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2F76">
      <w:pPr>
        <w:spacing w:line="360" w:lineRule="auto"/>
        <w:ind w:left="436"/>
        <w:jc w:val="both"/>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附件1</w:t>
      </w:r>
    </w:p>
    <w:p w14:paraId="434346A8">
      <w:pPr>
        <w:spacing w:line="360" w:lineRule="auto"/>
        <w:ind w:left="436"/>
        <w:jc w:val="center"/>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用户需求书</w:t>
      </w:r>
    </w:p>
    <w:p w14:paraId="3252CDD0">
      <w:pPr>
        <w:spacing w:line="360" w:lineRule="auto"/>
        <w:ind w:firstLine="361" w:firstLineChars="200"/>
        <w:rPr>
          <w:rFonts w:hint="eastAsia"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val="en-US" w:eastAsia="zh-CN"/>
        </w:rPr>
        <w:t>一、</w:t>
      </w:r>
      <w:r>
        <w:rPr>
          <w:rFonts w:hint="eastAsia" w:ascii="宋体" w:hAnsi="宋体" w:eastAsia="宋体" w:cs="宋体"/>
          <w:b/>
          <w:bCs/>
          <w:color w:val="auto"/>
          <w:sz w:val="18"/>
          <w:szCs w:val="18"/>
          <w:highlight w:val="none"/>
          <w:lang w:eastAsia="zh-CN"/>
        </w:rPr>
        <w:t xml:space="preserve"> 项目名称：</w:t>
      </w:r>
      <w:r>
        <w:rPr>
          <w:rFonts w:hint="eastAsia" w:ascii="宋体" w:hAnsi="宋体" w:eastAsia="宋体" w:cs="宋体"/>
          <w:color w:val="auto"/>
          <w:sz w:val="18"/>
          <w:szCs w:val="18"/>
          <w:highlight w:val="none"/>
          <w:lang w:eastAsia="zh-CN"/>
        </w:rPr>
        <w:t>江门市中心医院</w:t>
      </w:r>
      <w:r>
        <w:rPr>
          <w:rFonts w:hint="eastAsia" w:ascii="宋体" w:hAnsi="宋体" w:eastAsia="宋体" w:cs="宋体"/>
          <w:color w:val="auto"/>
          <w:sz w:val="18"/>
          <w:szCs w:val="18"/>
          <w:highlight w:val="none"/>
          <w:lang w:val="en-US" w:eastAsia="zh-CN"/>
        </w:rPr>
        <w:t>空调维保</w:t>
      </w:r>
      <w:r>
        <w:rPr>
          <w:rFonts w:hint="eastAsia" w:ascii="宋体" w:hAnsi="宋体" w:eastAsia="宋体" w:cs="宋体"/>
          <w:color w:val="auto"/>
          <w:sz w:val="18"/>
          <w:szCs w:val="18"/>
          <w:highlight w:val="none"/>
          <w:lang w:eastAsia="zh-CN"/>
        </w:rPr>
        <w:t>服务项目</w:t>
      </w:r>
    </w:p>
    <w:p w14:paraId="27A6C0A0">
      <w:pPr>
        <w:spacing w:line="360" w:lineRule="auto"/>
        <w:ind w:firstLine="361" w:firstLineChars="200"/>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二、</w:t>
      </w:r>
      <w:r>
        <w:rPr>
          <w:rFonts w:hint="eastAsia" w:ascii="宋体" w:hAnsi="宋体" w:eastAsia="宋体" w:cs="宋体"/>
          <w:b/>
          <w:bCs/>
          <w:color w:val="auto"/>
          <w:sz w:val="18"/>
          <w:szCs w:val="18"/>
          <w:highlight w:val="none"/>
          <w:lang w:eastAsia="zh-CN"/>
        </w:rPr>
        <w:t xml:space="preserve"> 项目内容（本次调研为采购人开展的前期工作，具体采购内容以正式开展的招标采购项目为准）：</w:t>
      </w:r>
    </w:p>
    <w:p w14:paraId="57F731E3">
      <w:pPr>
        <w:ind w:firstLine="480"/>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rPr>
        <w:t>第一条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项目的名称、服务价格和服务内容的清单（名称、数量、单价、规格、型号、品牌和技术指标等）</w:t>
      </w:r>
    </w:p>
    <w:p w14:paraId="7286EE74">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、项目名称：江门市中心医院空调维保服务项目</w:t>
      </w:r>
    </w:p>
    <w:p w14:paraId="42B34C03">
      <w:pPr>
        <w:ind w:firstLine="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服务内容概述：负责江门市中心医院全院范围全部空调设备运行维保工作，其中包括：中央空调系统机组、多联机机组、分体空调、新风机、中央抽排气系统主机等。</w:t>
      </w:r>
      <w:r>
        <w:rPr>
          <w:rFonts w:hint="eastAsia" w:ascii="仿宋" w:hAnsi="仿宋" w:eastAsia="仿宋" w:cs="仿宋"/>
          <w:sz w:val="24"/>
          <w:szCs w:val="24"/>
          <w:highlight w:val="none"/>
          <w:lang w:val="en-US" w:eastAsia="zh-CN"/>
        </w:rPr>
        <w:t>采购人的中央空调设备清单限价附件《</w:t>
      </w:r>
      <w:r>
        <w:rPr>
          <w:rFonts w:hint="eastAsia" w:ascii="仿宋" w:hAnsi="仿宋" w:eastAsia="仿宋" w:cs="仿宋"/>
          <w:b w:val="0"/>
          <w:sz w:val="24"/>
          <w:highlight w:val="none"/>
        </w:rPr>
        <w:t>江门市中心医院中央空调机组设备一览表</w:t>
      </w:r>
      <w:r>
        <w:rPr>
          <w:rFonts w:hint="eastAsia" w:ascii="仿宋" w:hAnsi="仿宋" w:eastAsia="仿宋" w:cs="仿宋"/>
          <w:sz w:val="24"/>
          <w:szCs w:val="24"/>
          <w:highlight w:val="none"/>
          <w:lang w:val="en-US" w:eastAsia="zh-CN"/>
        </w:rPr>
        <w:t>》；</w:t>
      </w:r>
      <w:r>
        <w:rPr>
          <w:rFonts w:hint="eastAsia" w:ascii="仿宋" w:hAnsi="仿宋" w:eastAsia="仿宋" w:cs="仿宋"/>
          <w:sz w:val="24"/>
          <w:highlight w:val="none"/>
        </w:rPr>
        <w:t>未端设备风机盘管、新风机：约</w:t>
      </w:r>
      <w:r>
        <w:rPr>
          <w:rFonts w:hint="eastAsia" w:ascii="仿宋" w:hAnsi="仿宋" w:eastAsia="仿宋" w:cs="仿宋"/>
          <w:sz w:val="24"/>
          <w:highlight w:val="none"/>
          <w:lang w:val="en-US" w:eastAsia="zh-CN"/>
        </w:rPr>
        <w:t>1600</w:t>
      </w:r>
      <w:r>
        <w:rPr>
          <w:rFonts w:hint="eastAsia" w:ascii="仿宋" w:hAnsi="仿宋" w:eastAsia="仿宋" w:cs="仿宋"/>
          <w:sz w:val="24"/>
          <w:highlight w:val="none"/>
        </w:rPr>
        <w:t>套</w:t>
      </w:r>
      <w:r>
        <w:rPr>
          <w:rFonts w:hint="eastAsia" w:ascii="仿宋" w:hAnsi="仿宋" w:eastAsia="仿宋" w:cs="仿宋"/>
          <w:sz w:val="24"/>
          <w:highlight w:val="none"/>
          <w:lang w:eastAsia="zh-CN"/>
        </w:rPr>
        <w:t>；</w:t>
      </w:r>
      <w:r>
        <w:rPr>
          <w:rFonts w:hint="eastAsia" w:ascii="仿宋" w:hAnsi="仿宋" w:eastAsia="仿宋" w:cs="仿宋"/>
          <w:sz w:val="24"/>
          <w:highlight w:val="none"/>
        </w:rPr>
        <w:t>1P-5P 分体机：约</w:t>
      </w:r>
      <w:r>
        <w:rPr>
          <w:rFonts w:hint="eastAsia" w:ascii="仿宋" w:hAnsi="仿宋" w:eastAsia="仿宋" w:cs="仿宋"/>
          <w:sz w:val="24"/>
          <w:highlight w:val="none"/>
          <w:lang w:val="en-US" w:eastAsia="zh-CN"/>
        </w:rPr>
        <w:t>2800</w:t>
      </w:r>
      <w:r>
        <w:rPr>
          <w:rFonts w:hint="eastAsia" w:ascii="仿宋" w:hAnsi="仿宋" w:eastAsia="仿宋" w:cs="仿宋"/>
          <w:sz w:val="24"/>
          <w:highlight w:val="none"/>
        </w:rPr>
        <w:t xml:space="preserve"> 台（约 1</w:t>
      </w:r>
      <w:r>
        <w:rPr>
          <w:rFonts w:hint="eastAsia" w:ascii="仿宋" w:hAnsi="仿宋" w:eastAsia="仿宋" w:cs="仿宋"/>
          <w:sz w:val="24"/>
          <w:highlight w:val="none"/>
          <w:lang w:eastAsia="zh-CN"/>
        </w:rPr>
        <w:t>7</w:t>
      </w:r>
      <w:r>
        <w:rPr>
          <w:rFonts w:hint="eastAsia" w:ascii="仿宋" w:hAnsi="仿宋" w:eastAsia="仿宋" w:cs="仿宋"/>
          <w:sz w:val="24"/>
          <w:highlight w:val="none"/>
        </w:rPr>
        <w:t>50台过保）</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若</w:t>
      </w:r>
      <w:r>
        <w:rPr>
          <w:rFonts w:hint="eastAsia" w:ascii="仿宋" w:hAnsi="仿宋" w:eastAsia="仿宋" w:cs="仿宋"/>
          <w:sz w:val="24"/>
          <w:highlight w:val="none"/>
        </w:rPr>
        <w:t>服务期内发生</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分体空调机数量的新增加，而增加的维保服务费和相关维保材料费用</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不另外增加支付，相关维保材料费用由</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承担并已综合考虑在投标报价中。</w:t>
      </w:r>
    </w:p>
    <w:p w14:paraId="6D7E6164">
      <w:pPr>
        <w:numPr>
          <w:ilvl w:val="0"/>
          <w:numId w:val="0"/>
        </w:numPr>
        <w:ind w:firstLine="480"/>
        <w:jc w:val="both"/>
        <w:rPr>
          <w:rFonts w:hint="eastAsia" w:ascii="仿宋" w:hAnsi="仿宋" w:eastAsia="仿宋" w:cs="仿宋"/>
          <w:strike/>
          <w:sz w:val="24"/>
          <w:highlight w:val="none"/>
        </w:rPr>
      </w:pPr>
      <w:r>
        <w:rPr>
          <w:rFonts w:hint="eastAsia" w:ascii="仿宋" w:hAnsi="仿宋" w:eastAsia="仿宋" w:cs="仿宋"/>
          <w:strike w:val="0"/>
          <w:sz w:val="24"/>
          <w:szCs w:val="22"/>
          <w:lang w:val="en-US" w:eastAsia="en-US" w:bidi="ar-SA"/>
        </w:rPr>
        <w:t>2、</w:t>
      </w:r>
      <w:r>
        <w:rPr>
          <w:rFonts w:hint="eastAsia" w:ascii="仿宋" w:hAnsi="仿宋" w:eastAsia="仿宋" w:cs="仿宋"/>
          <w:strike w:val="0"/>
          <w:sz w:val="24"/>
          <w:szCs w:val="22"/>
          <w:lang w:val="en-US" w:eastAsia="zh-CN" w:bidi="ar-SA"/>
        </w:rPr>
        <w:t>合同金额</w:t>
      </w:r>
      <w:bookmarkStart w:id="0" w:name="_GoBack"/>
      <w:bookmarkEnd w:id="0"/>
    </w:p>
    <w:p w14:paraId="0ECFCC43">
      <w:pPr>
        <w:numPr>
          <w:ilvl w:val="-1"/>
          <w:numId w:val="0"/>
        </w:numPr>
        <w:ind w:firstLine="0"/>
        <w:jc w:val="both"/>
        <w:rPr>
          <w:rFonts w:hint="eastAsia" w:ascii="仿宋" w:hAnsi="仿宋" w:eastAsia="仿宋" w:cs="仿宋"/>
          <w:sz w:val="24"/>
          <w:highlight w:val="none"/>
          <w:lang w:eastAsia="zh-CN"/>
        </w:rPr>
      </w:pPr>
      <w:r>
        <w:rPr>
          <w:rFonts w:hint="eastAsia" w:ascii="仿宋" w:hAnsi="仿宋" w:eastAsia="仿宋" w:cs="仿宋"/>
          <w:strike w:val="0"/>
          <w:sz w:val="24"/>
          <w:szCs w:val="22"/>
          <w:highlight w:val="none"/>
          <w:lang w:val="en-US" w:eastAsia="zh-CN"/>
        </w:rPr>
        <w:t xml:space="preserve">    3、</w:t>
      </w:r>
      <w:r>
        <w:rPr>
          <w:rFonts w:hint="eastAsia" w:ascii="仿宋" w:hAnsi="仿宋" w:eastAsia="仿宋" w:cs="仿宋"/>
          <w:sz w:val="24"/>
          <w:highlight w:val="none"/>
          <w:lang w:eastAsia="zh-CN"/>
        </w:rPr>
        <w:t>维护保养服务承包方式</w:t>
      </w:r>
    </w:p>
    <w:p w14:paraId="36C57DEE">
      <w:pPr>
        <w:numPr>
          <w:ilvl w:val="-1"/>
          <w:numId w:val="0"/>
        </w:numPr>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1）A、中央空调主机：包单价2000元及以下配件，超过2000元单价配件由院方审批自行采购或另行向中标单位采购；按月落实定期保养计划，每年在设备开停机期间对所保养的设备落实全面保养，每月提交月度维护保养工作记录表交由院方设备维修管理人员签字；</w:t>
      </w:r>
    </w:p>
    <w:p w14:paraId="73BC321E">
      <w:pPr>
        <w:numPr>
          <w:ilvl w:val="-1"/>
          <w:numId w:val="0"/>
        </w:numPr>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B、风机盘管、风柜：包单价2000元及以下配件，依照服务标准定期执行维护及清洗消毒服务，所使用的设备和清洗方式必须在不对病区（房间）清场的情况下进行，使用的清洗剂、消毒剂必须对人体无害和无刺激，对设备无腐蚀和无损伤。清洗作业期间必须做好工作区域的围蔽防护和安全措施，清洗项目按完成每栋楼宇（区域）结算；</w:t>
      </w:r>
    </w:p>
    <w:p w14:paraId="500EA035">
      <w:pPr>
        <w:numPr>
          <w:ilvl w:val="-1"/>
          <w:numId w:val="0"/>
        </w:numPr>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（2）分体空调提供全保服务：包所有配件材料及人工费用，依照服务标准定期执行维护及清洗消毒服务。按月落实定期保养计划，每年在设备开停机期间对所保养的设备落实全面保养，每月提交月度</w:t>
      </w:r>
      <w:r>
        <w:rPr>
          <w:rFonts w:hint="eastAsia" w:ascii="仿宋" w:hAnsi="仿宋" w:eastAsia="仿宋" w:cs="仿宋"/>
          <w:sz w:val="24"/>
          <w:highlight w:val="none"/>
          <w:lang w:val="en-US" w:eastAsia="zh-CN"/>
        </w:rPr>
        <w:t>清洗、</w:t>
      </w:r>
      <w:r>
        <w:rPr>
          <w:rFonts w:hint="eastAsia" w:ascii="仿宋" w:hAnsi="仿宋" w:eastAsia="仿宋" w:cs="仿宋"/>
          <w:sz w:val="24"/>
          <w:highlight w:val="none"/>
          <w:lang w:eastAsia="zh-CN"/>
        </w:rPr>
        <w:t>维修故障</w:t>
      </w:r>
      <w:r>
        <w:rPr>
          <w:rFonts w:hint="eastAsia" w:ascii="仿宋" w:hAnsi="仿宋" w:eastAsia="仿宋" w:cs="仿宋"/>
          <w:sz w:val="24"/>
          <w:highlight w:val="none"/>
          <w:lang w:val="en-US" w:eastAsia="zh-CN"/>
        </w:rPr>
        <w:t>记录</w:t>
      </w:r>
      <w:r>
        <w:rPr>
          <w:rFonts w:hint="eastAsia" w:ascii="仿宋" w:hAnsi="仿宋" w:eastAsia="仿宋" w:cs="仿宋"/>
          <w:sz w:val="24"/>
          <w:highlight w:val="none"/>
          <w:lang w:eastAsia="zh-CN"/>
        </w:rPr>
        <w:t>表；</w:t>
      </w:r>
    </w:p>
    <w:p w14:paraId="1CA0A346">
      <w:pPr>
        <w:numPr>
          <w:ilvl w:val="-1"/>
          <w:numId w:val="0"/>
        </w:numPr>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3）多联机设备提供全保服务：包所有配件材料及人工费用，保证供应的零部件均为原厂产品。在制冷季空调设备使用前一个月，进行一次全面彻底的清洗保养作业。并根据空调设备运转情况，不定期进行清洗保养，保证使用效果。要求在每次维修后填写一份维修报告，写明维修情况和零配件的使用情况，并交院方设备维修管理人员签字。</w:t>
      </w:r>
    </w:p>
    <w:p w14:paraId="1643DD14">
      <w:pPr>
        <w:numPr>
          <w:ilvl w:val="-1"/>
          <w:numId w:val="0"/>
        </w:numPr>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（4）中央空调循环水处理提供全保服务：按时按需投放药剂，保证水质达标。</w:t>
      </w:r>
    </w:p>
    <w:p w14:paraId="287FB6FC">
      <w:pPr>
        <w:numPr>
          <w:ilvl w:val="-1"/>
          <w:numId w:val="0"/>
        </w:numPr>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A、按要求定时抽取水质样本进行</w:t>
      </w:r>
      <w:r>
        <w:rPr>
          <w:rFonts w:hint="eastAsia" w:ascii="仿宋" w:hAnsi="仿宋" w:eastAsia="仿宋" w:cs="仿宋"/>
          <w:sz w:val="24"/>
          <w:highlight w:val="none"/>
          <w:lang w:val="en-US" w:eastAsia="zh-CN"/>
        </w:rPr>
        <w:t>常规检测</w:t>
      </w:r>
      <w:r>
        <w:rPr>
          <w:rFonts w:hint="eastAsia" w:ascii="仿宋" w:hAnsi="仿宋" w:eastAsia="仿宋" w:cs="仿宋"/>
          <w:sz w:val="24"/>
          <w:highlight w:val="none"/>
          <w:lang w:eastAsia="zh-CN"/>
        </w:rPr>
        <w:t>，常规检测每月一次，由中标人组织技术人员进行水样检测，主要检测 PH 值、总硬度、总碱度、电导率.浊度等基本指标，对中标人不能检测的项目送相关有资质能力的检测单位进行检测，费用由中标人负责。</w:t>
      </w:r>
    </w:p>
    <w:p w14:paraId="2306184C">
      <w:pPr>
        <w:numPr>
          <w:ilvl w:val="-1"/>
          <w:numId w:val="0"/>
        </w:numPr>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B、</w:t>
      </w:r>
      <w:r>
        <w:rPr>
          <w:rFonts w:hint="eastAsia" w:ascii="仿宋" w:hAnsi="仿宋" w:eastAsia="仿宋" w:cs="仿宋"/>
          <w:sz w:val="24"/>
          <w:highlight w:val="none"/>
          <w:lang w:eastAsia="zh-CN"/>
        </w:rPr>
        <w:t>每年由第三方检测单位抽取水样进行一次检验，年度检测由采购人组织人员采取水样并封存，送国家认证的权威检测机构进行检测，确保检测数据的真实性，检测费用由采购人负责，如检测不合格，检测费由中标人负责，并扣罚中标人当月服务费:3000元。同时中标人应立即采取措施进行补救，确保水质正常，并组织第二次检测检测费用由中标人负责，直至检测合格为止。</w:t>
      </w:r>
    </w:p>
    <w:p w14:paraId="7EB3E1C7">
      <w:pPr>
        <w:numPr>
          <w:ilvl w:val="-1"/>
          <w:numId w:val="0"/>
        </w:numPr>
        <w:ind w:firstLine="480" w:firstLineChars="200"/>
        <w:jc w:val="both"/>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C、</w:t>
      </w:r>
      <w:r>
        <w:rPr>
          <w:rFonts w:hint="eastAsia" w:ascii="仿宋" w:hAnsi="仿宋" w:eastAsia="仿宋" w:cs="仿宋"/>
          <w:sz w:val="24"/>
          <w:highlight w:val="none"/>
          <w:lang w:eastAsia="zh-CN"/>
        </w:rPr>
        <w:t>水质检测标准:水质检测标准按广东省地方标准《DB44T1997-2017》执行。</w:t>
      </w:r>
    </w:p>
    <w:p w14:paraId="39FCA6B6">
      <w:pPr>
        <w:numPr>
          <w:ilvl w:val="-1"/>
          <w:numId w:val="0"/>
        </w:numPr>
        <w:ind w:firstLine="480" w:firstLineChars="200"/>
        <w:jc w:val="both"/>
        <w:rPr>
          <w:rFonts w:hint="default" w:ascii="仿宋" w:hAnsi="仿宋" w:eastAsia="仿宋" w:cs="仿宋"/>
          <w:sz w:val="24"/>
          <w:highlight w:val="none"/>
          <w:lang w:eastAsia="zh-CN"/>
        </w:rPr>
      </w:pPr>
      <w:r>
        <w:rPr>
          <w:rFonts w:hint="eastAsia" w:ascii="仿宋" w:hAnsi="仿宋" w:eastAsia="仿宋" w:cs="仿宋"/>
          <w:sz w:val="24"/>
          <w:highlight w:val="none"/>
          <w:lang w:eastAsia="zh-CN"/>
        </w:rPr>
        <w:t>D、以上水质检测报告归采购人所有，并交采购人存档。</w:t>
      </w:r>
    </w:p>
    <w:p w14:paraId="0E9F3EFA">
      <w:pPr>
        <w:numPr>
          <w:ilvl w:val="-1"/>
          <w:numId w:val="0"/>
        </w:numPr>
        <w:ind w:firstLine="480" w:firstLineChars="200"/>
        <w:jc w:val="both"/>
        <w:rPr>
          <w:rFonts w:hint="default" w:ascii="仿宋" w:hAnsi="仿宋" w:eastAsia="仿宋" w:cs="仿宋"/>
          <w:strike w:val="0"/>
          <w:sz w:val="24"/>
          <w:szCs w:val="22"/>
          <w:highlight w:val="none"/>
          <w:lang w:eastAsia="zh-CN"/>
        </w:rPr>
      </w:pPr>
      <w:r>
        <w:rPr>
          <w:rFonts w:hint="eastAsia" w:ascii="仿宋" w:hAnsi="仿宋" w:eastAsia="仿宋" w:cs="仿宋"/>
          <w:sz w:val="24"/>
          <w:highlight w:val="none"/>
          <w:lang w:eastAsia="zh-CN"/>
        </w:rPr>
        <w:t>（5）机房精密空调提供全包服务：每月巡检保养一次，每年清洗一次（视机组运行情况可增加频次），遇普通故障30分钟内抵达现场处理，2小时内修复，主部件等重大故障10分钟内抵达现场处理，8小时内修复，故障停机不允许超过24小时。常用部件需常备院内。</w:t>
      </w:r>
    </w:p>
    <w:p w14:paraId="24ADCE25">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三、</w:t>
      </w:r>
      <w:r>
        <w:rPr>
          <w:rFonts w:hint="eastAsia" w:ascii="仿宋" w:hAnsi="仿宋" w:eastAsia="仿宋" w:cs="仿宋"/>
          <w:b/>
          <w:sz w:val="24"/>
          <w:szCs w:val="24"/>
          <w:highlight w:val="none"/>
        </w:rPr>
        <w:t>双方权责与义务</w:t>
      </w:r>
      <w:r>
        <w:rPr>
          <w:rFonts w:hint="eastAsia" w:ascii="仿宋" w:hAnsi="仿宋" w:eastAsia="仿宋" w:cs="仿宋"/>
          <w:sz w:val="24"/>
          <w:szCs w:val="24"/>
          <w:highlight w:val="none"/>
        </w:rPr>
        <w:t>：</w:t>
      </w:r>
    </w:p>
    <w:p w14:paraId="37653A76">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有义务协助</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进行空调设备维保，给予</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相关意见。</w:t>
      </w:r>
    </w:p>
    <w:p w14:paraId="55E438B8">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有权到达现场对</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所做的空调设备维修、保养等进行质量验收。如</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所做的空调设备维修、保养等未符合</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的要求，</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有权拒绝验收。</w:t>
      </w:r>
    </w:p>
    <w:p w14:paraId="57F6F1C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有权监督施工的质量和进度。</w:t>
      </w:r>
    </w:p>
    <w:p w14:paraId="57DFE3B6">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有权制止和纠正</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施工人员的违规操作和行为，必要时可由</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有关人员下令暂停施工，以保证必要的安全措施的执行，由于</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责任造成的停工损失由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负责。</w:t>
      </w:r>
    </w:p>
    <w:p w14:paraId="188B555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（5）在确实有需要的情况下，</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有义务为配合</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施工人员实现既定的施工进度目标而进行合理的加班。</w:t>
      </w:r>
    </w:p>
    <w:p w14:paraId="55D8427A">
      <w:pPr>
        <w:ind w:firstLine="476"/>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的维修人员到现场应遵守</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有关管理制度和疫情防控制度等，如损坏</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其它设施及财产，</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无条件负责恢复原状，并承担相关费用。</w:t>
      </w:r>
    </w:p>
    <w:p w14:paraId="7B43D41F">
      <w:pPr>
        <w:ind w:firstLine="476"/>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在维保期内应保证其维保的空调设施符合国家建设部等相关部门有关法律、法规，安全、可靠、高效、无故障运行，并能通过相关政府部门的各项检查。</w:t>
      </w:r>
    </w:p>
    <w:p w14:paraId="360901D4">
      <w:pPr>
        <w:ind w:firstLine="476"/>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（8）在</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单位维修人员工作期间，</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提供临时用水、用电、值班场地等方便。</w:t>
      </w:r>
    </w:p>
    <w:p w14:paraId="7DFC197E">
      <w:pPr>
        <w:ind w:firstLine="482"/>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四、维保工作要求：</w:t>
      </w:r>
    </w:p>
    <w:p w14:paraId="51A86775">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的工程技术人员应具备制冷与空调作业类、电工作业类和高处作业类的《特种作业操作证》。</w:t>
      </w:r>
    </w:p>
    <w:p w14:paraId="0054FA9D">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须承诺在</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驻点24小时派驻人员，常驻人员不少于</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名维修人员。在维保期内空调系统运行出现故障，</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需在接到通知后15分钟内响应、30分钟内到现场进行维修处理，小故障在接报后3小时内修复；如系统发生重大故障不能正常运行的，</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应尽快判断，提出书面维修方案报</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审批，并在人力物力许可的情况下尽快修复以保障院方</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对设备的使用需求；同时应做好相应的临时补救措施，并有书面记录存查。</w:t>
      </w:r>
    </w:p>
    <w:p w14:paraId="358B84B7">
      <w:pPr>
        <w:ind w:firstLine="476"/>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要确定中小修的时间为12小时内维修好完成，大修为48小时内维修好完成，时间以接到</w:t>
      </w:r>
      <w:r>
        <w:rPr>
          <w:rFonts w:hint="eastAsia" w:ascii="仿宋" w:hAnsi="仿宋" w:eastAsia="仿宋" w:cs="仿宋"/>
          <w:sz w:val="24"/>
          <w:szCs w:val="24"/>
          <w:highlight w:val="none"/>
          <w:lang w:eastAsia="zh-CN"/>
        </w:rPr>
        <w:t>采购人</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报修电话为准；1)大修范围：更换压缩机，更换室外机控制主板/PCC/、变压器，更换室内控制主板、风机；2)除大修范围外的，其余均为中小修。</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每次维修完成时间延误1小时，则处以 200元/小时违约金，并记录在案，合同期内，累计四次维修时间延误，则</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有权终止维保合同，并追究</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造成的损失。</w:t>
      </w:r>
    </w:p>
    <w:p w14:paraId="0CFE0717">
      <w:pPr>
        <w:ind w:firstLine="476"/>
        <w:jc w:val="left"/>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须指派至少1名专业技术主管人员负责本维保项目的24小时联络、组织、技术咨询工作，并对维保范围内的空调系统负责维修保养责任。在维修保养过程中提供技术服务，按本用户招标文件采购需求的维修保养具体内容负责对空调设备进行认真的测试、维护，确保</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空调系统安全、可靠、高效、无故障运行。</w:t>
      </w:r>
    </w:p>
    <w:p w14:paraId="41339F50">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须承诺投入若干台常用分体空调机，作为备用机。超过24 小时修复的提供备用机（费用由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承担并已包含在中标报价中）。</w:t>
      </w:r>
    </w:p>
    <w:p w14:paraId="1F77E721">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（4）空调制冷不足时，须在30分钟内响应。</w:t>
      </w:r>
    </w:p>
    <w:p w14:paraId="493DC37C">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须严格执行维保工作的有关程序，保证空调制冷设备处于良好的运行状态，并保证符合规定的安全使用状态下运行。</w:t>
      </w:r>
    </w:p>
    <w:p w14:paraId="03631C0E">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施工所使用的材料及设备，须符合有关的质量和安全标准。</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保证维修保养所需更换的材料、配件、零件等均为与空调系统设备相匹配的原厂合格产品，如因维修失误、更换的材料不合格导致空调设备出现故障或损坏，由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无条件负全部责任。</w:t>
      </w:r>
    </w:p>
    <w:p w14:paraId="62A76BE1">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须保证整个项目的技术和管理工作均由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员承担，不作分包、转包，并委派具备相应资质及经验的项目经理负责全面管理工作，以确保施工质量及进度。</w:t>
      </w:r>
    </w:p>
    <w:p w14:paraId="4CEEAB69">
      <w:pPr>
        <w:ind w:firstLine="476"/>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（8）</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在</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场地内所进行的一切维修工作须严格按照有关流程，注意人员及设备的安全。每次维修工作结束后清理现场。对因为</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工作人员疏忽而造成的一切损失由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承担。</w:t>
      </w:r>
    </w:p>
    <w:p w14:paraId="0026D743">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须制定安全措施方案及组织实施，并承担全部安全责任，任何伤亡、劳保福利以及施工中材料被盗等责任均由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负责。</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用工规范、劳动风险保障及福利完善，依法为服务团队人员社会劳动保险</w:t>
      </w:r>
      <w:r>
        <w:rPr>
          <w:rFonts w:hint="eastAsia" w:ascii="仿宋" w:hAnsi="仿宋" w:eastAsia="仿宋" w:cs="仿宋"/>
          <w:sz w:val="24"/>
          <w:szCs w:val="24"/>
          <w:highlight w:val="none"/>
          <w:lang w:eastAsia="zh-CN"/>
        </w:rPr>
        <w:t>。</w:t>
      </w:r>
    </w:p>
    <w:p w14:paraId="09482DC5">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须制定消防措施方案组织实施，严格按照消防法的规定进行操作，不乱拉乱接电源。在施工期间因</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过失引起的火灾事故由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负责，所造成的经济损失由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负责全额赔偿。</w:t>
      </w:r>
    </w:p>
    <w:p w14:paraId="0BD92FA3">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在整个项目实施期间，</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若发生人身伤亡、财物或其它损失，无论何种原因所致，均由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负责。</w:t>
      </w:r>
    </w:p>
    <w:p w14:paraId="0AFCC4E2">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必须认真考察，施工过程对周边环境、人员及设施的影响，应有充分的预见，处理的办法、费用和风险管理。如因</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负责，给</w:t>
      </w:r>
      <w:r>
        <w:rPr>
          <w:rFonts w:hint="eastAsia" w:ascii="仿宋" w:hAnsi="仿宋" w:eastAsia="仿宋" w:cs="仿宋"/>
          <w:color w:val="000000"/>
          <w:sz w:val="24"/>
          <w:szCs w:val="24"/>
          <w:highlight w:val="none"/>
          <w:lang w:eastAsia="zh-CN"/>
        </w:rPr>
        <w:t>采购人</w:t>
      </w:r>
      <w:r>
        <w:rPr>
          <w:rFonts w:hint="eastAsia" w:ascii="仿宋" w:hAnsi="仿宋" w:eastAsia="仿宋" w:cs="仿宋"/>
          <w:sz w:val="24"/>
          <w:szCs w:val="24"/>
          <w:highlight w:val="none"/>
        </w:rPr>
        <w:t>造成的人员和财产损失，由</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承担全部相关责任。</w:t>
      </w:r>
    </w:p>
    <w:p w14:paraId="150C944D">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（13）</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必须高度重视，严格确保</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医院医疗工作的正常进行。如果因</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的责任给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医院工作造成不良影响，一经核实每次罚款500元，累计5次，</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有权解除合同，并没收履约保证金。</w:t>
      </w:r>
    </w:p>
    <w:p w14:paraId="310920FE">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（14）</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每月至少一次组织服务工作人员的相关专业技术培训，并做好记录。</w:t>
      </w:r>
    </w:p>
    <w:p w14:paraId="2DCBB43B">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15）</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须对项目情况进行了解，并保证能协调工作场地及现场工作情况，特别是公共卫生事件的应急服务必须无条件配合，应投入足够的人力、物力，对所有任务保证24小时服务，随叫随到，以保证</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救治工作顺利进行。应加强对服务项目质量的监管，保证服务质量合格，在交付使用时如发现存在问题应及时解决并消除隐患。如因</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的原因，未在约定的时间内安排人员完成服务内容的，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有权单方面解除合同，并依法追究违约责任。</w:t>
      </w:r>
    </w:p>
    <w:p w14:paraId="5037CBEE">
      <w:pPr>
        <w:ind w:firstLine="47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服务单位免费协助采购人在办理空调机、中央空调等设备报废时填写报废、损坏的鉴定意见并加盖公章。</w:t>
      </w:r>
    </w:p>
    <w:p w14:paraId="1CD5DB85">
      <w:pPr>
        <w:ind w:firstLine="476"/>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服务单位必须保证在服务期内符合采购人的消防、治安、院感、管理等安全要求，通过采购人的相关培训、考核，签订安全协议责任书。服务单位如发生违法违规现象，除按损坏或违规物件建造价赔偿给用户的经济损失外，必要时采购方有权追究相关法律责任。</w:t>
      </w:r>
    </w:p>
    <w:p w14:paraId="0CFF96EF">
      <w:pPr>
        <w:ind w:firstLine="482"/>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五、中央空调机组系统保养具体内容（由使用科室或主管部门签字确认完成清楚并做好记录存档，每次巡检需做好巡检记录表）：</w:t>
      </w:r>
    </w:p>
    <w:p w14:paraId="79950155">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（一）主机开关前及运行中的例行保养检查内容（每次）：</w:t>
      </w:r>
    </w:p>
    <w:p w14:paraId="728FFA1F">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1.压缩机冷冻油的油量及油压检查。</w:t>
      </w:r>
    </w:p>
    <w:p w14:paraId="3ABCAAC3">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2.检查有无不正常的声响、震动及高温。</w:t>
      </w:r>
    </w:p>
    <w:p w14:paraId="255A060D">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3.检查冷凝器及冷却器的温度、压力。</w:t>
      </w:r>
    </w:p>
    <w:p w14:paraId="0000B1A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4.检查各阀门是否正常。</w:t>
      </w:r>
    </w:p>
    <w:p w14:paraId="6FADD6ED">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5.检查冷水机出入水的温度及压力。</w:t>
      </w:r>
    </w:p>
    <w:p w14:paraId="71C19353">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6.检查各仪表、控制器的工作状态。</w:t>
      </w:r>
    </w:p>
    <w:p w14:paraId="385C81CC">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7.检查冷冻油油量、温度。</w:t>
      </w:r>
    </w:p>
    <w:p w14:paraId="447DBA72">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8.运行数据记录存档。</w:t>
      </w:r>
    </w:p>
    <w:p w14:paraId="594DD827">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（二）定期保养具体内容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主机清洗要选用设备原厂除藻、除垢剂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09200E68">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1.拆卸热交换器盲板对铜管内壁进行机械泵化学循环及人工方式除垢清洗（每年2次）。</w:t>
      </w:r>
    </w:p>
    <w:p w14:paraId="1289BF56">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2.冷却水循环过滤器拆卸清洗（每年3次）。</w:t>
      </w:r>
    </w:p>
    <w:p w14:paraId="44F66B3B">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3.冷却水泵、冷冻水泵的检查及更换润滑油（每年1次）。</w:t>
      </w:r>
    </w:p>
    <w:p w14:paraId="560CBF14">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4.板式换热器化学高压清洗及翅片整理（每年3次）。</w:t>
      </w:r>
    </w:p>
    <w:p w14:paraId="78B73AAE">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5.冷却水塔填料、集水槽、盘底化学及人工高压清洗（每年3次）。</w:t>
      </w:r>
    </w:p>
    <w:p w14:paraId="7EF2500F">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6.布水器转头、播水杆、风叶拆卸去污高压清洗（每年3次）。</w:t>
      </w:r>
    </w:p>
    <w:p w14:paraId="131EDE0B">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7.散热电机皮带松紧度检查调整（每年3次）。</w:t>
      </w:r>
    </w:p>
    <w:p w14:paraId="79C9FD91">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8.冷却塔补水浮球阀是否动作可靠（每年3次）。</w:t>
      </w:r>
    </w:p>
    <w:p w14:paraId="4CAD7F78">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9.补水箱阀体检查清洗（每年3次）。</w:t>
      </w:r>
    </w:p>
    <w:p w14:paraId="258188AD">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10.机组冷冻水管道空气排泄处理（每年3次）。</w:t>
      </w:r>
    </w:p>
    <w:p w14:paraId="5B6EFDF9">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11.紧固件的检查拧紧所有紧固件（每年3次）。</w:t>
      </w:r>
    </w:p>
    <w:p w14:paraId="69BA9736">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12.水流开关灵敏性能、检测（每年3次）。</w:t>
      </w:r>
    </w:p>
    <w:p w14:paraId="25E12CF8">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13.检查油加温器工作是否正常（每年3次）</w:t>
      </w:r>
    </w:p>
    <w:p w14:paraId="5FD4B1D0">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14.连轴器的检查及调整（每年3次）</w:t>
      </w:r>
    </w:p>
    <w:p w14:paraId="70D344D8">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15.控制盘、接触器、热断电器开关的检测及安全检查（每年2次）</w:t>
      </w:r>
    </w:p>
    <w:p w14:paraId="7CAC7C2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16.电子膨阀的调节功能检测（每年2次）</w:t>
      </w:r>
    </w:p>
    <w:p w14:paraId="35105C7F">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（三）末端设备新风机、风机盘管机定期保养清洗内容：</w:t>
      </w:r>
    </w:p>
    <w:p w14:paraId="13CB284E">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需配备适用的大功率吸尘器，空气过滤尘网拆卸清洗除尘消毒（普通科室每</w:t>
      </w:r>
      <w:r>
        <w:rPr>
          <w:rFonts w:hint="eastAsia" w:ascii="仿宋" w:hAnsi="仿宋" w:eastAsia="仿宋" w:cs="仿宋"/>
          <w:sz w:val="24"/>
          <w:szCs w:val="24"/>
          <w:highlight w:val="none"/>
          <w:lang w:val="en-US" w:eastAsia="zh-CN"/>
        </w:rPr>
        <w:t>季度</w:t>
      </w:r>
      <w:r>
        <w:rPr>
          <w:rFonts w:hint="eastAsia" w:ascii="仿宋" w:hAnsi="仿宋" w:eastAsia="仿宋" w:cs="仿宋"/>
          <w:sz w:val="24"/>
          <w:szCs w:val="24"/>
          <w:highlight w:val="none"/>
        </w:rPr>
        <w:t>1次，特殊科室如 ICU、NICU、PICU、人工肾、供应室、发热门诊、儿科急诊、眼科手术室、急诊等需要按科室要求清洗不另收费）</w:t>
      </w:r>
    </w:p>
    <w:p w14:paraId="6BC85370">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2.整机深度清洗（每年不少于 1 次）：</w:t>
      </w:r>
    </w:p>
    <w:p w14:paraId="0CB8E88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拆卸回风箱对冷却蒸发器翅片污垢进行高压清洗，并重新将风箱安装修复。</w:t>
      </w:r>
    </w:p>
    <w:p w14:paraId="78C38B3F">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贯流风叶、外壳除垢清洗。</w:t>
      </w:r>
    </w:p>
    <w:p w14:paraId="70482205">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rPr>
        <w:t>接水盘、排水口污物清洗并投放杀菌剂。</w:t>
      </w:r>
    </w:p>
    <w:p w14:paraId="079BDC22">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.电机轴承、电容、端子排性能检测。</w:t>
      </w:r>
    </w:p>
    <w:p w14:paraId="0340748E">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.冷水阀体驱动器电机动作检测。</w:t>
      </w:r>
    </w:p>
    <w:p w14:paraId="556724CB">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.闸阀、接件、密封性能检查。</w:t>
      </w:r>
    </w:p>
    <w:p w14:paraId="1D26E3AD">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.滤水 Y 格过滤器去污清洗。</w:t>
      </w:r>
    </w:p>
    <w:p w14:paraId="18316EC3">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.吊杆、螺丝紧固检查，机体水平平衡调整。</w:t>
      </w:r>
    </w:p>
    <w:p w14:paraId="57EEFC5B">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.风管、风箱、散流器、防水百叶密封检查。</w:t>
      </w:r>
    </w:p>
    <w:p w14:paraId="5E1F6754">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.温控器性能检测。</w:t>
      </w:r>
    </w:p>
    <w:p w14:paraId="2F4DE94F">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.恒温发热管的检测。</w:t>
      </w:r>
    </w:p>
    <w:p w14:paraId="06CB2BA0">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.新风机杀菌装置及过滤器的检查。</w:t>
      </w:r>
    </w:p>
    <w:p w14:paraId="77D477F7">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.对公共场所安装使用的新风设备进行常态不定期运行状态巡查。</w:t>
      </w:r>
    </w:p>
    <w:p w14:paraId="5A53B890">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进行设备维修和维护必须设置登记本每次做好登记，其中室内空气过滤尘网拆卸清洗除尘，由所在科室指定人员签名确认；其余由总务科指定人员签名确认。</w:t>
      </w:r>
    </w:p>
    <w:p w14:paraId="0E2CA139">
      <w:pPr>
        <w:ind w:firstLine="480"/>
        <w:jc w:val="both"/>
        <w:rPr>
          <w:rFonts w:hint="eastAsia" w:ascii="仿宋" w:hAnsi="仿宋" w:eastAsia="仿宋" w:cs="仿宋"/>
          <w:sz w:val="24"/>
          <w:szCs w:val="24"/>
          <w:highlight w:val="none"/>
        </w:rPr>
      </w:pPr>
      <w:r>
        <w:rPr>
          <w:rFonts w:hint="eastAsia" w:ascii="仿宋" w:hAnsi="仿宋" w:eastAsia="仿宋" w:cs="仿宋"/>
          <w:b/>
          <w:sz w:val="24"/>
          <w:szCs w:val="24"/>
          <w:highlight w:val="none"/>
        </w:rPr>
        <w:t>六、挂壁式、落地式、天井式、风管式空调机保养具体内容：</w:t>
      </w:r>
    </w:p>
    <w:p w14:paraId="6091159B">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（一）室内机部份</w:t>
      </w:r>
    </w:p>
    <w:p w14:paraId="65CA73A4">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需配备适用的大功率吸尘器，室内机空气过滤尘网清洗消毒（</w:t>
      </w:r>
      <w:r>
        <w:rPr>
          <w:rFonts w:hint="eastAsia" w:ascii="仿宋" w:hAnsi="仿宋" w:eastAsia="仿宋" w:cs="仿宋"/>
          <w:sz w:val="24"/>
          <w:szCs w:val="24"/>
          <w:highlight w:val="none"/>
          <w:lang w:val="en-US" w:eastAsia="zh-CN"/>
        </w:rPr>
        <w:t>普通科室</w:t>
      </w:r>
      <w:r>
        <w:rPr>
          <w:rFonts w:hint="eastAsia" w:ascii="仿宋" w:hAnsi="仿宋" w:eastAsia="仿宋" w:cs="仿宋"/>
          <w:sz w:val="24"/>
          <w:szCs w:val="24"/>
          <w:highlight w:val="none"/>
        </w:rPr>
        <w:t>每月1次，特殊科室如 ICU、NICU、</w:t>
      </w:r>
      <w:r>
        <w:rPr>
          <w:rFonts w:hint="eastAsia" w:ascii="仿宋" w:hAnsi="仿宋" w:eastAsia="仿宋" w:cs="仿宋"/>
          <w:sz w:val="24"/>
          <w:szCs w:val="24"/>
          <w:highlight w:val="none"/>
          <w:lang w:val="en-US" w:eastAsia="zh-CN"/>
        </w:rPr>
        <w:t>PICU、</w:t>
      </w:r>
      <w:r>
        <w:rPr>
          <w:rFonts w:hint="eastAsia" w:ascii="仿宋" w:hAnsi="仿宋" w:eastAsia="仿宋" w:cs="仿宋"/>
          <w:sz w:val="24"/>
          <w:szCs w:val="24"/>
          <w:highlight w:val="none"/>
        </w:rPr>
        <w:t>人工肾、供应室、</w:t>
      </w:r>
      <w:r>
        <w:rPr>
          <w:rFonts w:hint="eastAsia" w:ascii="仿宋" w:hAnsi="仿宋" w:eastAsia="仿宋" w:cs="仿宋"/>
          <w:sz w:val="24"/>
          <w:szCs w:val="24"/>
          <w:highlight w:val="none"/>
          <w:lang w:val="en-US" w:eastAsia="zh-CN"/>
        </w:rPr>
        <w:t>发热门诊、儿科急诊、眼科手术室、急诊</w:t>
      </w:r>
      <w:r>
        <w:rPr>
          <w:rFonts w:hint="eastAsia" w:ascii="仿宋" w:hAnsi="仿宋" w:eastAsia="仿宋" w:cs="仿宋"/>
          <w:sz w:val="24"/>
          <w:szCs w:val="24"/>
          <w:highlight w:val="none"/>
        </w:rPr>
        <w:t>等需要按科室要求清洗不另收费）</w:t>
      </w:r>
    </w:p>
    <w:p w14:paraId="6D3BD74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2.室内机主电源线路检查，对老化线路给予更换。</w:t>
      </w:r>
    </w:p>
    <w:p w14:paraId="735F7EA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3.室内机通信信号线检查，对接触不良部位给予排除。</w:t>
      </w:r>
    </w:p>
    <w:p w14:paraId="51810593">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4.室内机控制板设定检查、除尘，防止出现控制异常。</w:t>
      </w:r>
    </w:p>
    <w:p w14:paraId="6A671CAB">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5.室内机电机、电容检测对异常情况给予更换。</w:t>
      </w:r>
    </w:p>
    <w:p w14:paraId="122A9BD0">
      <w:pPr>
        <w:ind w:firstLine="476"/>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整机深度清洗</w:t>
      </w:r>
      <w:r>
        <w:rPr>
          <w:rFonts w:hint="eastAsia" w:ascii="仿宋" w:hAnsi="仿宋" w:eastAsia="仿宋" w:cs="仿宋"/>
          <w:sz w:val="24"/>
          <w:szCs w:val="24"/>
          <w:highlight w:val="none"/>
        </w:rPr>
        <w:t>（每年不少于 1 次）</w:t>
      </w:r>
      <w:r>
        <w:rPr>
          <w:rFonts w:hint="eastAsia" w:ascii="仿宋" w:hAnsi="仿宋" w:eastAsia="仿宋" w:cs="仿宋"/>
          <w:sz w:val="24"/>
          <w:szCs w:val="24"/>
          <w:highlight w:val="none"/>
          <w:lang w:val="en-US" w:eastAsia="zh-CN"/>
        </w:rPr>
        <w:t>：</w:t>
      </w:r>
    </w:p>
    <w:p w14:paraId="2045F008">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6.1</w:t>
      </w:r>
      <w:r>
        <w:rPr>
          <w:rFonts w:hint="eastAsia" w:ascii="仿宋" w:hAnsi="仿宋" w:eastAsia="仿宋" w:cs="仿宋"/>
          <w:sz w:val="24"/>
          <w:szCs w:val="24"/>
          <w:highlight w:val="none"/>
        </w:rPr>
        <w:t>室内机贯流风叶清洗，保证风扇效率的正常发挥。</w:t>
      </w:r>
    </w:p>
    <w:p w14:paraId="7AD4F821">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6.2</w:t>
      </w:r>
      <w:r>
        <w:rPr>
          <w:rFonts w:hint="eastAsia" w:ascii="仿宋" w:hAnsi="仿宋" w:eastAsia="仿宋" w:cs="仿宋"/>
          <w:sz w:val="24"/>
          <w:szCs w:val="24"/>
          <w:highlight w:val="none"/>
        </w:rPr>
        <w:t>室内机热交换器翅片拆卸机壳高压冲洗，确保热交换器达到最佳能效状态。（风管机需拆卸风箱清洗及重装）</w:t>
      </w:r>
    </w:p>
    <w:p w14:paraId="3C54E8F0">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6.3</w:t>
      </w:r>
      <w:r>
        <w:rPr>
          <w:rFonts w:hint="eastAsia" w:ascii="仿宋" w:hAnsi="仿宋" w:eastAsia="仿宋" w:cs="仿宋"/>
          <w:sz w:val="24"/>
          <w:szCs w:val="24"/>
          <w:highlight w:val="none"/>
        </w:rPr>
        <w:t>室内机接水盘清洁、清洗，确保排水系统畅通。</w:t>
      </w:r>
    </w:p>
    <w:p w14:paraId="06F48849">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.室内排水管路检查、调整，确保排水系统畅通。</w:t>
      </w:r>
    </w:p>
    <w:p w14:paraId="4D4D9CA0">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.室内机进、出风温度检测，确保达到正常工作标准。</w:t>
      </w:r>
    </w:p>
    <w:p w14:paraId="6889E317">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.室内机平衡安全性能检查，对松动等不安全因素给予排除。</w:t>
      </w:r>
    </w:p>
    <w:p w14:paraId="159D6668">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.室内控制传感器性能检测，确保控制系统的精确性。</w:t>
      </w:r>
    </w:p>
    <w:p w14:paraId="59673B9C">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.室内机管路保温性能检查，确保能量损耗降至最低点。</w:t>
      </w:r>
    </w:p>
    <w:p w14:paraId="49CC603E">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.室内机系统管路接头泄漏检测，确保冷媒不发生泄漏。</w:t>
      </w:r>
    </w:p>
    <w:p w14:paraId="65AEB09B">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.室内机辅助电加热管性能检查，保证制暖正常工作。</w:t>
      </w:r>
    </w:p>
    <w:p w14:paraId="0E898DB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lang w:eastAsia="zh-CN"/>
        </w:rPr>
        <w:t>服务单位</w:t>
      </w:r>
      <w:r>
        <w:rPr>
          <w:rFonts w:hint="eastAsia" w:ascii="仿宋" w:hAnsi="仿宋" w:eastAsia="仿宋" w:cs="仿宋"/>
          <w:sz w:val="24"/>
          <w:szCs w:val="24"/>
          <w:highlight w:val="none"/>
        </w:rPr>
        <w:t>进行设备维修和维护必须设置登记本每次做好登记，其中室内空气过滤尘网拆卸清洗除尘，由所在科室指定人员签名确认；其余由总务科指定人员签名确认。</w:t>
      </w:r>
    </w:p>
    <w:p w14:paraId="15A1EAF6">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（二）室外机部分（1 次/年）</w:t>
      </w:r>
    </w:p>
    <w:p w14:paraId="17C372C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1.室外机连接线路检查松动，不合格部位调整更换。</w:t>
      </w:r>
    </w:p>
    <w:p w14:paraId="07342FC8">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2.室外机控制板及元器件检查，确保工作在最佳稳定状态。</w:t>
      </w:r>
    </w:p>
    <w:p w14:paraId="734BD293">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3.室外机传感器性能检测，确保控制系统的灵敏度。</w:t>
      </w:r>
    </w:p>
    <w:p w14:paraId="33BE251D">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4.室外机高压控制开关性能检查，确保保护电路工作正常。</w:t>
      </w:r>
    </w:p>
    <w:p w14:paraId="37386433">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5.室外机低压控制开关性能检查，确保保护电路工作正常</w:t>
      </w:r>
    </w:p>
    <w:p w14:paraId="57B2A87E">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6.室外机整机及压缩机电流检测，使压缩机及整机工作在额定范围内</w:t>
      </w:r>
    </w:p>
    <w:p w14:paraId="3FB3AEE5">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7.系统高压压力检测，防止系统出现超负荷运行。</w:t>
      </w:r>
    </w:p>
    <w:p w14:paraId="3203F4E4">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8.系统高压压力检测，防止压力偏低导致机组异常。</w:t>
      </w:r>
    </w:p>
    <w:p w14:paraId="0E9B659E">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9.连接阀气密性能检测，防止冷媒泄漏。</w:t>
      </w:r>
    </w:p>
    <w:p w14:paraId="1BE6D349">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10.电磁阀开关转换性能检测，防止出现系统转换异常导致故障。</w:t>
      </w:r>
    </w:p>
    <w:p w14:paraId="1400D2CA">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11.压缩机工作温度检测，保证压缩机工作正常温度范围内。</w:t>
      </w:r>
    </w:p>
    <w:p w14:paraId="578AB54F">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12.室外机热交换器污垢高压清洗，以达到最佳换热效果。（根据使用环境而增加）</w:t>
      </w:r>
    </w:p>
    <w:p w14:paraId="547D2C71">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13.室外机风扇、风扇电机检查，保证室外机散热效果。</w:t>
      </w:r>
    </w:p>
    <w:p w14:paraId="5AD83922">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14.室外机管路保温性能检查，破损部位重新保温包扎。</w:t>
      </w:r>
    </w:p>
    <w:p w14:paraId="4BE5DF6B">
      <w:pPr>
        <w:ind w:firstLine="476"/>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15.压缩机接触器检测确保压缩机正常运行工作。</w:t>
      </w:r>
    </w:p>
    <w:p w14:paraId="2FE45446">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（七）</w:t>
      </w: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rPr>
        <w:t>事项：</w:t>
      </w:r>
    </w:p>
    <w:p w14:paraId="68ED9372">
      <w:pPr>
        <w:ind w:firstLine="482"/>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1、合同</w:t>
      </w:r>
      <w:r>
        <w:rPr>
          <w:rFonts w:hint="eastAsia" w:ascii="仿宋" w:hAnsi="仿宋" w:eastAsia="仿宋" w:cs="仿宋"/>
          <w:sz w:val="24"/>
          <w:szCs w:val="24"/>
          <w:highlight w:val="none"/>
          <w:lang w:eastAsia="zh-CN"/>
        </w:rPr>
        <w:t>服务范围，当工作量增减少于或等于</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%时，维保费用不予调整。工作量增减大于5%时，按投标文件相对应项(如有)费用进行增减，否则另行商议。</w:t>
      </w:r>
    </w:p>
    <w:p w14:paraId="70FCD718">
      <w:pPr>
        <w:ind w:firstLine="480" w:firstLineChars="20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2、因安装新机需拆1匹-5 匹旧空调人工费用由服务单位负责并已包含在投标价格中(拆除报废旧空调时，必须保存空调所有零配件交还采购人处理，服务单位不得私自处理零配件)，安装旧空调、新空调费用及辅材费用由采购人负责。因采购人装修建设、科室搬迁等原因需拆旧空调机的费用由采购人负责。以上人工费、辅材费等参照空调厂家的“配件、辅材服务单价”结算。</w:t>
      </w:r>
    </w:p>
    <w:p w14:paraId="3262BEF6">
      <w:pPr>
        <w:ind w:firstLine="480"/>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第二条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本期服务有效期和履约保证金：</w:t>
      </w:r>
    </w:p>
    <w:p w14:paraId="32D72770">
      <w:pPr>
        <w:ind w:left="251" w:leftChars="114" w:firstLine="307" w:firstLineChars="128"/>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本期服务有效期</w:t>
      </w:r>
      <w:r>
        <w:rPr>
          <w:rFonts w:hint="eastAsia" w:ascii="仿宋" w:hAnsi="仿宋" w:eastAsia="仿宋" w:cs="仿宋"/>
          <w:sz w:val="24"/>
          <w:szCs w:val="24"/>
          <w:highlight w:val="none"/>
          <w:lang w:val="en-US" w:eastAsia="zh-CN"/>
        </w:rPr>
        <w:t>暂定</w:t>
      </w:r>
      <w:r>
        <w:rPr>
          <w:rFonts w:hint="eastAsia" w:ascii="仿宋" w:hAnsi="仿宋" w:eastAsia="仿宋" w:cs="仿宋"/>
          <w:sz w:val="24"/>
          <w:szCs w:val="24"/>
          <w:highlight w:val="none"/>
        </w:rPr>
        <w:t xml:space="preserve">为 24 个月（两年），从合同签订之日起开始计算，即从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日起至</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日止。</w:t>
      </w:r>
    </w:p>
    <w:p w14:paraId="3C3947D3">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履约保证金：</w:t>
      </w:r>
    </w:p>
    <w:p w14:paraId="3ED54A35">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（1）提交说明</w:t>
      </w:r>
    </w:p>
    <w:p w14:paraId="4EA54B51">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1、时间：合同签订之日起15个工作日内；</w:t>
      </w:r>
    </w:p>
    <w:p w14:paraId="5C9F90FB">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2、金额：合同金额的5%。</w:t>
      </w:r>
    </w:p>
    <w:p w14:paraId="3F897D1E">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3、方式：转账、银行履约保函。</w:t>
      </w:r>
    </w:p>
    <w:p w14:paraId="07AE7C21">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（2）退还说明：</w:t>
      </w:r>
    </w:p>
    <w:p w14:paraId="06C41E06">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1、时间、方式和条件：</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履行完成合同约定权利义务事项在合同期满之日起15个工作日内退还或在合同期满之日起15个工作日内失效。不计利息。</w:t>
      </w:r>
    </w:p>
    <w:p w14:paraId="1FA0B086">
      <w:pPr>
        <w:ind w:firstLine="480"/>
        <w:jc w:val="both"/>
        <w:rPr>
          <w:rFonts w:hint="eastAsia" w:ascii="仿宋" w:hAnsi="仿宋" w:eastAsia="仿宋" w:cs="仿宋"/>
          <w:b/>
          <w:bCs/>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违反合同及其附件约定的任何义务，</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有权在履约保证金中直接扣除</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应向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支付的违约金或损失赔偿额，如有不足的，</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应对超过的部分予以赔偿。</w:t>
      </w:r>
    </w:p>
    <w:p w14:paraId="5E414C16">
      <w:pPr>
        <w:ind w:firstLine="480"/>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第三条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结算</w:t>
      </w:r>
    </w:p>
    <w:p w14:paraId="1416947F">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服务费具体结算方式：</w:t>
      </w:r>
    </w:p>
    <w:p w14:paraId="468CD5CB">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1.维保服务费：按月结算，</w:t>
      </w:r>
      <w:r>
        <w:rPr>
          <w:rFonts w:hint="eastAsia" w:ascii="仿宋" w:hAnsi="仿宋" w:eastAsia="仿宋" w:cs="仿宋"/>
          <w:sz w:val="24"/>
          <w:szCs w:val="24"/>
          <w:highlight w:val="none"/>
          <w:lang w:val="en-US" w:eastAsia="zh-CN"/>
        </w:rPr>
        <w:t>每月服务为    元，</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每月5号前(如遇节假日往后顺延)向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提交上月的服务报告和发票，</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在核实无误后</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天内支付。</w:t>
      </w:r>
    </w:p>
    <w:p w14:paraId="06B771E8">
      <w:pPr>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2.维修及材料项目费用：按单项项目结算，在维保服务内容外项目，</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支付的金额=</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委托的具备资质的第三方价格审核机构审定后的价格×（1-中标下浮率）。</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每月5号前(如遇节假日往后顺延)向</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提交对应单项项目的资料和发票，</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在核实无误后</w:t>
      </w:r>
      <w:r>
        <w:rPr>
          <w:rFonts w:hint="eastAsia" w:ascii="仿宋" w:hAnsi="仿宋" w:eastAsia="仿宋" w:cs="仿宋"/>
          <w:sz w:val="24"/>
          <w:szCs w:val="24"/>
          <w:highlight w:val="none"/>
          <w:lang w:val="en-US" w:eastAsia="zh-CN"/>
        </w:rPr>
        <w:t>60</w:t>
      </w:r>
      <w:r>
        <w:rPr>
          <w:rFonts w:hint="eastAsia" w:ascii="仿宋" w:hAnsi="仿宋" w:eastAsia="仿宋" w:cs="仿宋"/>
          <w:sz w:val="24"/>
          <w:szCs w:val="24"/>
          <w:highlight w:val="none"/>
        </w:rPr>
        <w:t>天内支付。</w:t>
      </w:r>
    </w:p>
    <w:p w14:paraId="4921FFDA">
      <w:pPr>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银行帐户信息：</w:t>
      </w:r>
    </w:p>
    <w:p w14:paraId="11B3A109">
      <w:pPr>
        <w:ind w:firstLine="420"/>
        <w:jc w:val="both"/>
        <w:rPr>
          <w:rFonts w:hint="eastAsia" w:ascii="仿宋" w:hAnsi="仿宋" w:eastAsia="仿宋" w:cs="仿宋"/>
          <w:sz w:val="24"/>
          <w:highlight w:val="none"/>
        </w:rPr>
      </w:pPr>
      <w:r>
        <w:rPr>
          <w:rFonts w:hint="eastAsia" w:ascii="仿宋" w:hAnsi="仿宋" w:eastAsia="仿宋" w:cs="仿宋"/>
          <w:sz w:val="24"/>
          <w:highlight w:val="none"/>
        </w:rPr>
        <w:t>开户名称：</w:t>
      </w:r>
    </w:p>
    <w:p w14:paraId="6364C312">
      <w:pPr>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银    行：</w:t>
      </w:r>
    </w:p>
    <w:p w14:paraId="46443832">
      <w:pPr>
        <w:ind w:firstLine="480" w:firstLineChars="200"/>
        <w:jc w:val="both"/>
        <w:rPr>
          <w:rFonts w:hint="eastAsia" w:ascii="仿宋" w:hAnsi="仿宋" w:eastAsia="仿宋" w:cs="仿宋"/>
          <w:sz w:val="24"/>
          <w:highlight w:val="none"/>
        </w:rPr>
      </w:pPr>
      <w:r>
        <w:rPr>
          <w:rFonts w:hint="eastAsia" w:ascii="仿宋" w:hAnsi="仿宋" w:eastAsia="仿宋" w:cs="仿宋"/>
          <w:sz w:val="24"/>
          <w:highlight w:val="none"/>
        </w:rPr>
        <w:t>账    号：</w:t>
      </w:r>
    </w:p>
    <w:p w14:paraId="23A02893">
      <w:pPr>
        <w:numPr>
          <w:ilvl w:val="0"/>
          <w:numId w:val="0"/>
        </w:numPr>
        <w:ind w:firstLine="480" w:firstLineChars="200"/>
        <w:jc w:val="both"/>
        <w:rPr>
          <w:rFonts w:hint="eastAsia" w:ascii="仿宋" w:hAnsi="仿宋" w:eastAsia="仿宋" w:cs="仿宋"/>
          <w:sz w:val="21"/>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1"/>
          <w:highlight w:val="none"/>
        </w:rPr>
        <w:t>税率税费情况：</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9"/>
        <w:gridCol w:w="6403"/>
      </w:tblGrid>
      <w:tr w14:paraId="530C73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9" w:type="dxa"/>
            <w:tcBorders>
              <w:top w:val="single" w:color="000000" w:sz="4" w:space="0"/>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7A2DF5A3">
            <w:pPr>
              <w:pStyle w:val="17"/>
              <w:ind w:left="540"/>
              <w:rPr>
                <w:rFonts w:hint="eastAsia" w:ascii="仿宋" w:hAnsi="仿宋" w:eastAsia="仿宋" w:cs="仿宋"/>
                <w:highlight w:val="none"/>
              </w:rPr>
            </w:pPr>
            <w:r>
              <w:rPr>
                <w:rFonts w:ascii="仿宋" w:hAnsi="仿宋" w:eastAsia="仿宋" w:cs="仿宋"/>
                <w:sz w:val="24"/>
                <w:highlight w:val="none"/>
              </w:rPr>
              <w:t>序号</w:t>
            </w:r>
          </w:p>
        </w:tc>
        <w:tc>
          <w:tcPr>
            <w:tcW w:w="6403" w:type="dxa"/>
            <w:tcBorders>
              <w:top w:val="single" w:color="000000" w:sz="4" w:space="0"/>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5EDE4DC4">
            <w:pPr>
              <w:pStyle w:val="17"/>
              <w:ind w:left="540"/>
              <w:rPr>
                <w:rFonts w:hint="eastAsia" w:ascii="仿宋" w:hAnsi="仿宋" w:eastAsia="仿宋" w:cs="仿宋"/>
                <w:highlight w:val="none"/>
              </w:rPr>
            </w:pPr>
            <w:r>
              <w:rPr>
                <w:rFonts w:ascii="仿宋" w:hAnsi="仿宋" w:eastAsia="仿宋" w:cs="仿宋"/>
                <w:sz w:val="24"/>
                <w:highlight w:val="none"/>
              </w:rPr>
              <w:t>增值税普通发票税率</w:t>
            </w:r>
          </w:p>
        </w:tc>
      </w:tr>
      <w:tr w14:paraId="5D07EF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9" w:type="dxa"/>
            <w:tcBorders>
              <w:top w:val="nil"/>
              <w:left w:val="single" w:color="000000" w:sz="4" w:space="0"/>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515D8405">
            <w:pPr>
              <w:pStyle w:val="17"/>
              <w:ind w:left="540"/>
              <w:rPr>
                <w:rFonts w:hint="eastAsia" w:ascii="仿宋" w:hAnsi="仿宋" w:eastAsia="仿宋" w:cs="仿宋"/>
                <w:highlight w:val="none"/>
              </w:rPr>
            </w:pPr>
            <w:r>
              <w:rPr>
                <w:rFonts w:ascii="仿宋" w:hAnsi="仿宋" w:eastAsia="仿宋" w:cs="仿宋"/>
                <w:sz w:val="24"/>
                <w:highlight w:val="none"/>
              </w:rPr>
              <w:t>1</w:t>
            </w:r>
          </w:p>
        </w:tc>
        <w:tc>
          <w:tcPr>
            <w:tcW w:w="6403" w:type="dxa"/>
            <w:tcBorders>
              <w:top w:val="nil"/>
              <w:left w:val="nil"/>
              <w:bottom w:val="single" w:color="000000" w:sz="4" w:space="0"/>
              <w:right w:val="single" w:color="000000" w:sz="4" w:space="0"/>
            </w:tcBorders>
            <w:shd w:val="clear" w:color="auto" w:fill="FFFFFF"/>
            <w:noWrap w:val="0"/>
            <w:tcMar>
              <w:top w:w="0" w:type="dxa"/>
              <w:left w:w="105" w:type="dxa"/>
              <w:bottom w:w="0" w:type="dxa"/>
              <w:right w:w="105" w:type="dxa"/>
            </w:tcMar>
            <w:vAlign w:val="top"/>
          </w:tcPr>
          <w:p w14:paraId="055037B5">
            <w:pPr>
              <w:pStyle w:val="17"/>
              <w:ind w:left="540"/>
              <w:rPr>
                <w:rFonts w:hint="eastAsia" w:ascii="仿宋" w:hAnsi="仿宋" w:eastAsia="仿宋" w:cs="仿宋"/>
                <w:highlight w:val="none"/>
              </w:rPr>
            </w:pPr>
            <w:r>
              <w:rPr>
                <w:rFonts w:ascii="仿宋" w:hAnsi="仿宋" w:eastAsia="仿宋" w:cs="仿宋"/>
                <w:sz w:val="24"/>
                <w:highlight w:val="none"/>
              </w:rPr>
              <w:t>%</w:t>
            </w:r>
          </w:p>
        </w:tc>
      </w:tr>
    </w:tbl>
    <w:p w14:paraId="174DF3B5">
      <w:pPr>
        <w:ind w:firstLine="480" w:firstLineChars="200"/>
        <w:jc w:val="both"/>
        <w:rPr>
          <w:rFonts w:hint="default" w:ascii="仿宋" w:hAnsi="仿宋" w:eastAsia="仿宋" w:cs="仿宋"/>
          <w:sz w:val="24"/>
          <w:szCs w:val="24"/>
          <w:highlight w:val="none"/>
          <w:lang w:val="en-US" w:eastAsia="zh-CN"/>
        </w:rPr>
      </w:pPr>
    </w:p>
    <w:p w14:paraId="4DFD28F4">
      <w:pPr>
        <w:ind w:firstLine="480"/>
        <w:jc w:val="both"/>
        <w:rPr>
          <w:rFonts w:hint="eastAsia" w:ascii="仿宋" w:hAnsi="仿宋" w:eastAsia="仿宋" w:cs="仿宋"/>
          <w:b/>
          <w:bCs/>
          <w:sz w:val="24"/>
          <w:highlight w:val="none"/>
        </w:rPr>
      </w:pPr>
      <w:r>
        <w:rPr>
          <w:rFonts w:hint="eastAsia" w:ascii="仿宋" w:hAnsi="仿宋" w:eastAsia="仿宋" w:cs="仿宋"/>
          <w:b/>
          <w:bCs/>
          <w:sz w:val="24"/>
          <w:szCs w:val="24"/>
          <w:highlight w:val="none"/>
        </w:rPr>
        <w:t>第四条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highlight w:val="none"/>
        </w:rPr>
        <w:t>双方的权利和义务</w:t>
      </w:r>
    </w:p>
    <w:p w14:paraId="481F3F51">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（一）</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的权利和义务</w:t>
      </w:r>
    </w:p>
    <w:p w14:paraId="7BBB6165">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应及时按合同约定，向</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支付</w:t>
      </w:r>
      <w:r>
        <w:rPr>
          <w:rFonts w:hint="eastAsia" w:ascii="仿宋" w:hAnsi="仿宋" w:eastAsia="仿宋" w:cs="仿宋"/>
          <w:b w:val="0"/>
          <w:bCs w:val="0"/>
          <w:sz w:val="24"/>
          <w:highlight w:val="none"/>
          <w:lang w:val="en-US" w:eastAsia="zh-CN"/>
        </w:rPr>
        <w:t>合同费用</w:t>
      </w:r>
      <w:r>
        <w:rPr>
          <w:rFonts w:hint="eastAsia" w:ascii="仿宋" w:hAnsi="仿宋" w:eastAsia="仿宋" w:cs="仿宋"/>
          <w:b w:val="0"/>
          <w:bCs w:val="0"/>
          <w:sz w:val="24"/>
          <w:highlight w:val="none"/>
        </w:rPr>
        <w:t>。</w:t>
      </w:r>
    </w:p>
    <w:p w14:paraId="4C30EAAD">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2.向</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提供空调设备相关资料、图纸和工作记录档案。</w:t>
      </w:r>
    </w:p>
    <w:p w14:paraId="1A6BC481">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3.为</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维保人员提供相应工作条件</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不包括宿舍</w:t>
      </w:r>
      <w:r>
        <w:rPr>
          <w:rFonts w:hint="eastAsia" w:ascii="仿宋" w:hAnsi="仿宋" w:eastAsia="仿宋" w:cs="仿宋"/>
          <w:b w:val="0"/>
          <w:bCs w:val="0"/>
          <w:sz w:val="24"/>
          <w:highlight w:val="none"/>
        </w:rPr>
        <w:t>。</w:t>
      </w:r>
    </w:p>
    <w:p w14:paraId="21C8FC76">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有权对</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提供的维护服务进行检查监督、提出口头或书面意见、发出整改通知书等，</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应当于</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指定的时间内及时改进并达到</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要求的工作标准。</w:t>
      </w:r>
    </w:p>
    <w:p w14:paraId="2F23D807">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有权按照本合同的约定，对</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进行相应的扣罚。</w:t>
      </w:r>
    </w:p>
    <w:p w14:paraId="3D24D327">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6.</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有权提前终止委托合同，但应当提前一个月以书面形式通知</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w:t>
      </w:r>
    </w:p>
    <w:p w14:paraId="490E5BBF">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（二）</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的权利及义务</w:t>
      </w:r>
    </w:p>
    <w:p w14:paraId="12DCFCD6">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按照</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认可的以上条款对维保机组进行定期维护、检修。按</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所提供的后勤服务标准及要求具体制定工作计划和制度。</w:t>
      </w:r>
    </w:p>
    <w:p w14:paraId="42F24B8E">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按</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认可的以上条款进行作业，每次定期作业完后填写报告单，双方签字并存档，作为巡检依据。对空调机组设备进行合同规定的维修、维护后，及时向</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提交报告。</w:t>
      </w:r>
    </w:p>
    <w:p w14:paraId="31301916">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3.在维护作业期间，如有需维修</w:t>
      </w:r>
      <w:r>
        <w:rPr>
          <w:rFonts w:hint="eastAsia" w:ascii="仿宋" w:hAnsi="仿宋" w:eastAsia="仿宋" w:cs="仿宋"/>
          <w:b w:val="0"/>
          <w:bCs w:val="0"/>
          <w:sz w:val="24"/>
          <w:highlight w:val="none"/>
          <w:lang w:eastAsia="zh-CN"/>
        </w:rPr>
        <w:t>的</w:t>
      </w:r>
      <w:r>
        <w:rPr>
          <w:rFonts w:hint="eastAsia" w:ascii="仿宋" w:hAnsi="仿宋" w:eastAsia="仿宋" w:cs="仿宋"/>
          <w:b w:val="0"/>
          <w:bCs w:val="0"/>
          <w:sz w:val="24"/>
          <w:highlight w:val="none"/>
        </w:rPr>
        <w:t>零部件材料经</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立项审批同意后施工，</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应先保证质量合格，完工后再</w:t>
      </w:r>
      <w:r>
        <w:rPr>
          <w:rFonts w:hint="eastAsia" w:ascii="仿宋" w:hAnsi="仿宋" w:eastAsia="仿宋" w:cs="仿宋"/>
          <w:b w:val="0"/>
          <w:bCs w:val="0"/>
          <w:sz w:val="24"/>
          <w:highlight w:val="none"/>
          <w:lang w:val="en-US" w:eastAsia="zh-CN"/>
        </w:rPr>
        <w:t>报</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结算，以确保空调机组正常运行。</w:t>
      </w:r>
    </w:p>
    <w:p w14:paraId="4AEB9B9D">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4.若</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人员在保养或维修设备工作过程中因疏忽或失职，或者提供的服务发生其他不符合本合同规定要求的情况，造成</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设备、其他财产或任何人身损害，</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负责赔偿。对因不可抗力因素造成的损失或延误，</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不负责任，但有义务尽最大努力和最快速度协助</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维修机组，使之尽快恢复正常使用。</w:t>
      </w:r>
    </w:p>
    <w:p w14:paraId="6E871B5E">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维护人员必须严格遵守工作现场安全，保密和技术安全规范。必须节约水电。</w:t>
      </w:r>
    </w:p>
    <w:p w14:paraId="77AAA426">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6.故障抢修:在合同维保期的正常工作时间接到抢修通知，</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须在 24小时内到达现场进行处理，</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到现场维修应尽快排除故障直到机组运行正常，重大故障或需等零件时需向</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说明原因，并提出维修方案及时间期限。</w:t>
      </w:r>
    </w:p>
    <w:p w14:paraId="28000622">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7. 教育员工做好职业暴露防护，采取有效措施，避免员工感染疾病。</w:t>
      </w:r>
    </w:p>
    <w:p w14:paraId="63BD8E0B">
      <w:pPr>
        <w:ind w:firstLine="480"/>
        <w:jc w:val="both"/>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8.如出现公共卫生事件等事件，</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必须无条件配合并完成合同维保服务。如因公共卫生事件等事件产生的超出合同范围内的合理费用，将由</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另行支付给</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w:t>
      </w:r>
    </w:p>
    <w:p w14:paraId="3DA788DA">
      <w:pPr>
        <w:ind w:firstLine="480"/>
        <w:jc w:val="both"/>
        <w:rPr>
          <w:rFonts w:hint="eastAsia" w:ascii="仿宋" w:hAnsi="仿宋" w:eastAsia="仿宋" w:cs="仿宋"/>
          <w:sz w:val="24"/>
          <w:szCs w:val="24"/>
          <w:highlight w:val="none"/>
        </w:rPr>
      </w:pPr>
      <w:r>
        <w:rPr>
          <w:rFonts w:hint="eastAsia" w:ascii="仿宋" w:hAnsi="仿宋" w:eastAsia="仿宋" w:cs="仿宋"/>
          <w:b w:val="0"/>
          <w:bCs w:val="0"/>
          <w:sz w:val="24"/>
          <w:highlight w:val="none"/>
        </w:rPr>
        <w:t>9.</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员工在工作过程中所产生的任何人身风险及责任均由</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承担。若因</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劳动用工纠纷，影响</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的正常运营，</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应承担赔偿责任。服务期内，若因</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原因导致出现安全生产事故或其它不良事件，由此引起的损失及相关的法律责任全部由</w:t>
      </w:r>
      <w:r>
        <w:rPr>
          <w:rFonts w:hint="eastAsia" w:ascii="仿宋" w:hAnsi="仿宋" w:eastAsia="仿宋" w:cs="仿宋"/>
          <w:b w:val="0"/>
          <w:bCs w:val="0"/>
          <w:sz w:val="24"/>
          <w:highlight w:val="none"/>
          <w:lang w:eastAsia="zh-CN"/>
        </w:rPr>
        <w:t>服务单位</w:t>
      </w:r>
      <w:r>
        <w:rPr>
          <w:rFonts w:hint="eastAsia" w:ascii="仿宋" w:hAnsi="仿宋" w:eastAsia="仿宋" w:cs="仿宋"/>
          <w:b w:val="0"/>
          <w:bCs w:val="0"/>
          <w:sz w:val="24"/>
          <w:highlight w:val="none"/>
        </w:rPr>
        <w:t>承担，</w:t>
      </w:r>
      <w:r>
        <w:rPr>
          <w:rFonts w:hint="eastAsia" w:ascii="仿宋" w:hAnsi="仿宋" w:eastAsia="仿宋" w:cs="仿宋"/>
          <w:b w:val="0"/>
          <w:bCs w:val="0"/>
          <w:sz w:val="24"/>
          <w:highlight w:val="none"/>
          <w:lang w:eastAsia="zh-CN"/>
        </w:rPr>
        <w:t>采购人</w:t>
      </w:r>
      <w:r>
        <w:rPr>
          <w:rFonts w:hint="eastAsia" w:ascii="仿宋" w:hAnsi="仿宋" w:eastAsia="仿宋" w:cs="仿宋"/>
          <w:b w:val="0"/>
          <w:bCs w:val="0"/>
          <w:sz w:val="24"/>
          <w:highlight w:val="none"/>
        </w:rPr>
        <w:t>有权立即解除合同。</w:t>
      </w:r>
    </w:p>
    <w:p w14:paraId="0A8A1A2C">
      <w:pPr>
        <w:ind w:firstLine="480"/>
        <w:jc w:val="both"/>
        <w:rPr>
          <w:rFonts w:hint="eastAsia" w:ascii="仿宋" w:hAnsi="仿宋" w:eastAsia="仿宋" w:cs="仿宋"/>
          <w:sz w:val="24"/>
          <w:szCs w:val="24"/>
          <w:highlight w:val="none"/>
        </w:rPr>
      </w:pPr>
    </w:p>
    <w:p w14:paraId="2A93466B">
      <w:pPr>
        <w:ind w:firstLine="480"/>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第五条</w:t>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违约责任</w:t>
      </w:r>
    </w:p>
    <w:p w14:paraId="59F80E05">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（一）如</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提供服务的响应时间或者到场时间不符合约定达到2次及以上的,或者</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提供的服务质量不符合约定的,</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有权解除合同,并有权要求</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支付合同总金额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0.2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%的违约金。</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在解除合同之日起3日内须返还</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未使用服务期间的服务费。</w:t>
      </w:r>
    </w:p>
    <w:p w14:paraId="36121D95">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（二）因</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不及时到场或服务质量不符合约定，造成</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损失的,</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应赔偿损失。</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可以另行委托第三方提供相应服务，产生的费用由</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承担。</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另行聘请第三方提供上述服务，不影响</w:t>
      </w:r>
      <w:r>
        <w:rPr>
          <w:rFonts w:hint="eastAsia" w:ascii="仿宋" w:hAnsi="仿宋" w:eastAsia="仿宋" w:cs="仿宋"/>
          <w:sz w:val="24"/>
          <w:szCs w:val="24"/>
          <w:highlight w:val="none"/>
          <w:lang w:eastAsia="zh-CN"/>
        </w:rPr>
        <w:t>服务单位</w:t>
      </w:r>
      <w:r>
        <w:rPr>
          <w:rFonts w:hint="eastAsia" w:ascii="仿宋" w:hAnsi="仿宋" w:eastAsia="仿宋" w:cs="仿宋"/>
          <w:sz w:val="24"/>
          <w:szCs w:val="24"/>
          <w:highlight w:val="none"/>
        </w:rPr>
        <w:t>继续根据本合同履行维保义务。</w:t>
      </w:r>
    </w:p>
    <w:p w14:paraId="50B113AA">
      <w:pPr>
        <w:ind w:firstLine="480"/>
        <w:jc w:val="both"/>
        <w:rPr>
          <w:rFonts w:hint="eastAsia" w:ascii="仿宋" w:hAnsi="仿宋" w:eastAsia="仿宋" w:cs="仿宋"/>
          <w:sz w:val="24"/>
          <w:highlight w:val="none"/>
        </w:rPr>
      </w:pPr>
      <w:r>
        <w:rPr>
          <w:rFonts w:hint="eastAsia" w:ascii="仿宋" w:hAnsi="仿宋" w:eastAsia="仿宋" w:cs="仿宋"/>
          <w:sz w:val="24"/>
          <w:szCs w:val="24"/>
          <w:highlight w:val="none"/>
        </w:rPr>
        <w:t>（三）</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未能按照本合同约定履行合同义务，</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有权委托第三方进行维保，所产生的费用由</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负责，并且</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还需按照</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000元/次的标准向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支付违约金。合同期限内</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出现3次及以上未按照本合同约定履行合同义务的，</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有权立即解除本合同，并有权要求</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退回</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已经支付的全部款项。</w:t>
      </w:r>
    </w:p>
    <w:p w14:paraId="1711A833">
      <w:pPr>
        <w:ind w:firstLine="480"/>
        <w:jc w:val="both"/>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四</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未经</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同意而私自更换设备部件的，</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应退还</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所支付的配件费用，每发现一次，</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支付</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000元违约金，违约金不足以弥补</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损失的，</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应赔偿</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实际损失；合同期限内</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出现3次及以上</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有权立即解除本合同，并有权要求</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退还</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已经支付的全部款项。</w:t>
      </w:r>
    </w:p>
    <w:p w14:paraId="6AC8D0CF">
      <w:pPr>
        <w:ind w:firstLine="480"/>
        <w:jc w:val="both"/>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五</w:t>
      </w:r>
      <w:r>
        <w:rPr>
          <w:rFonts w:hint="eastAsia" w:ascii="仿宋" w:hAnsi="仿宋" w:eastAsia="仿宋" w:cs="仿宋"/>
          <w:sz w:val="24"/>
          <w:highlight w:val="none"/>
          <w:lang w:eastAsia="zh-CN"/>
        </w:rPr>
        <w:t>）</w:t>
      </w:r>
      <w:r>
        <w:rPr>
          <w:rFonts w:hint="eastAsia" w:ascii="仿宋" w:hAnsi="仿宋" w:eastAsia="仿宋" w:cs="仿宋"/>
          <w:sz w:val="24"/>
          <w:highlight w:val="none"/>
        </w:rPr>
        <w:t>更换部件时，</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未经</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同意私自更换非原装品牌或假冒伪劣的部件产品，</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退还</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所付的部件费用，每发现一次</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支付</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000元违约金，并免费更换原品牌部件，如果造成设备损坏，</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要按市场价格进行赔偿。同时，</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有权单方面立即解除本合同。</w:t>
      </w:r>
    </w:p>
    <w:p w14:paraId="001F7D44">
      <w:pPr>
        <w:ind w:firstLine="480"/>
        <w:jc w:val="both"/>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当月存在2次及以上操作失当等违反规范和制度的过错，</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有权扣减当月百分之三的服务费用。同时，因</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原因造成</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设施设备损坏的，</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须根据</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要求维修或重新购买，所有费用由</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承担。</w:t>
      </w:r>
    </w:p>
    <w:p w14:paraId="0287079F">
      <w:pPr>
        <w:ind w:firstLine="480"/>
        <w:jc w:val="both"/>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eastAsia="zh-CN"/>
        </w:rPr>
        <w:t>七</w:t>
      </w:r>
      <w:r>
        <w:rPr>
          <w:rFonts w:hint="eastAsia" w:ascii="仿宋" w:hAnsi="仿宋" w:eastAsia="仿宋" w:cs="仿宋"/>
          <w:sz w:val="24"/>
          <w:highlight w:val="none"/>
        </w:rPr>
        <w:t>）如发现</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未按规定派驻技术人员到</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指定场所操作或发现</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派驻技术人员未持证上岗，</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有权扣减当月百分之三十的服务费用。</w:t>
      </w:r>
    </w:p>
    <w:p w14:paraId="5DE04FA5">
      <w:pPr>
        <w:ind w:firstLine="480"/>
        <w:jc w:val="both"/>
        <w:rPr>
          <w:rFonts w:hint="eastAsia" w:ascii="仿宋" w:hAnsi="仿宋" w:eastAsia="仿宋" w:cs="仿宋"/>
          <w:sz w:val="24"/>
          <w:szCs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eastAsia="zh-CN"/>
        </w:rPr>
        <w:t>八</w:t>
      </w:r>
      <w:r>
        <w:rPr>
          <w:rFonts w:hint="eastAsia" w:ascii="仿宋" w:hAnsi="仿宋" w:eastAsia="仿宋" w:cs="仿宋"/>
          <w:sz w:val="24"/>
          <w:highlight w:val="none"/>
        </w:rPr>
        <w:t>）如果</w:t>
      </w:r>
      <w:r>
        <w:rPr>
          <w:rFonts w:hint="eastAsia" w:ascii="仿宋" w:hAnsi="仿宋" w:eastAsia="仿宋" w:cs="仿宋"/>
          <w:sz w:val="24"/>
          <w:highlight w:val="none"/>
          <w:lang w:eastAsia="zh-CN"/>
        </w:rPr>
        <w:t>服务单位</w:t>
      </w:r>
      <w:r>
        <w:rPr>
          <w:rFonts w:hint="eastAsia" w:ascii="仿宋" w:hAnsi="仿宋" w:eastAsia="仿宋" w:cs="仿宋"/>
          <w:sz w:val="24"/>
          <w:highlight w:val="none"/>
        </w:rPr>
        <w:t>未按要求落实维保服务工作，存在弄虚作假行为的，</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有权进行相应的扣罚：第一次发现扣罚</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000元，第二次发现2倍扣罚，第三次发现3倍扣罚，以此类推。</w:t>
      </w:r>
    </w:p>
    <w:p w14:paraId="1EA9F96A">
      <w:pPr>
        <w:ind w:firstLine="0" w:firstLineChars="0"/>
        <w:rPr>
          <w:rFonts w:hint="eastAsia" w:ascii="宋体" w:hAnsi="宋体" w:eastAsia="宋体" w:cs="宋体"/>
          <w:color w:val="auto"/>
          <w:sz w:val="18"/>
          <w:szCs w:val="18"/>
          <w:highlight w:val="none"/>
          <w:lang w:val="en-US" w:eastAsia="zh-CN"/>
        </w:rPr>
      </w:pPr>
    </w:p>
    <w:p w14:paraId="6106A1AE">
      <w:pPr>
        <w:ind w:firstLine="0" w:firstLineChars="0"/>
        <w:rPr>
          <w:rFonts w:hint="eastAsia" w:ascii="宋体" w:hAnsi="宋体" w:eastAsia="宋体" w:cs="宋体"/>
          <w:color w:val="auto"/>
          <w:sz w:val="18"/>
          <w:szCs w:val="18"/>
          <w:highlight w:val="none"/>
          <w:lang w:val="en-US" w:eastAsia="zh-CN"/>
        </w:rPr>
      </w:pPr>
    </w:p>
    <w:tbl>
      <w:tblPr>
        <w:tblStyle w:val="8"/>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080"/>
        <w:gridCol w:w="1080"/>
        <w:gridCol w:w="3255"/>
        <w:gridCol w:w="1080"/>
        <w:gridCol w:w="1080"/>
        <w:gridCol w:w="1080"/>
      </w:tblGrid>
      <w:tr w14:paraId="1BD09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9411" w:type="dxa"/>
            <w:gridSpan w:val="7"/>
            <w:tcBorders>
              <w:top w:val="nil"/>
              <w:left w:val="nil"/>
              <w:bottom w:val="nil"/>
              <w:right w:val="nil"/>
            </w:tcBorders>
            <w:shd w:val="clear" w:color="auto" w:fill="auto"/>
            <w:noWrap/>
            <w:vAlign w:val="center"/>
          </w:tcPr>
          <w:p w14:paraId="4957984A">
            <w:pPr>
              <w:keepNext w:val="0"/>
              <w:keepLines w:val="0"/>
              <w:widowControl/>
              <w:suppressLineNumbers w:val="0"/>
              <w:jc w:val="left"/>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附件《江门市中心医院中央空调机组设备一览表》</w:t>
            </w:r>
          </w:p>
        </w:tc>
      </w:tr>
      <w:tr w14:paraId="1275A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0BA3D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D42E9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使用部门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6A1D57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安装位置</w:t>
            </w:r>
          </w:p>
        </w:tc>
        <w:tc>
          <w:tcPr>
            <w:tcW w:w="32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B21CF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设备型号</w:t>
            </w:r>
          </w:p>
        </w:tc>
        <w:tc>
          <w:tcPr>
            <w:tcW w:w="1080" w:type="dxa"/>
            <w:tcBorders>
              <w:top w:val="single" w:color="000000" w:sz="8" w:space="0"/>
              <w:left w:val="single" w:color="000000" w:sz="8" w:space="0"/>
              <w:bottom w:val="nil"/>
              <w:right w:val="single" w:color="000000" w:sz="8" w:space="0"/>
            </w:tcBorders>
            <w:shd w:val="clear" w:color="auto" w:fill="auto"/>
            <w:vAlign w:val="center"/>
          </w:tcPr>
          <w:p w14:paraId="42E6224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w:t>
            </w:r>
          </w:p>
        </w:tc>
        <w:tc>
          <w:tcPr>
            <w:tcW w:w="1080" w:type="dxa"/>
            <w:tcBorders>
              <w:top w:val="single" w:color="000000" w:sz="8" w:space="0"/>
              <w:left w:val="single" w:color="000000" w:sz="8" w:space="0"/>
              <w:bottom w:val="nil"/>
              <w:right w:val="single" w:color="000000" w:sz="8" w:space="0"/>
            </w:tcBorders>
            <w:shd w:val="clear" w:color="auto" w:fill="auto"/>
            <w:vAlign w:val="center"/>
          </w:tcPr>
          <w:p w14:paraId="4F0B8DF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水泵</w:t>
            </w:r>
          </w:p>
        </w:tc>
        <w:tc>
          <w:tcPr>
            <w:tcW w:w="1080" w:type="dxa"/>
            <w:tcBorders>
              <w:top w:val="single" w:color="000000" w:sz="8" w:space="0"/>
              <w:left w:val="single" w:color="000000" w:sz="8" w:space="0"/>
              <w:bottom w:val="nil"/>
              <w:right w:val="single" w:color="000000" w:sz="8" w:space="0"/>
            </w:tcBorders>
            <w:shd w:val="clear" w:color="auto" w:fill="auto"/>
            <w:vAlign w:val="center"/>
          </w:tcPr>
          <w:p w14:paraId="489CFAB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冷却水塔</w:t>
            </w:r>
          </w:p>
        </w:tc>
      </w:tr>
      <w:tr w14:paraId="009D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DD811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DD214F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B38B63">
            <w:pPr>
              <w:jc w:val="center"/>
              <w:rPr>
                <w:rFonts w:hint="eastAsia" w:ascii="仿宋" w:hAnsi="仿宋" w:eastAsia="仿宋" w:cs="仿宋"/>
                <w:i w:val="0"/>
                <w:iCs w:val="0"/>
                <w:color w:val="000000"/>
                <w:sz w:val="21"/>
                <w:szCs w:val="21"/>
                <w:highlight w:val="none"/>
                <w:u w:val="none"/>
              </w:rPr>
            </w:pPr>
          </w:p>
        </w:tc>
        <w:tc>
          <w:tcPr>
            <w:tcW w:w="32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04E3BB">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00C677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7582DB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DC7C5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（套）</w:t>
            </w:r>
          </w:p>
        </w:tc>
      </w:tr>
      <w:tr w14:paraId="424C1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43F1DB6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CE2F6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门诊楼</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89B28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北门诊北面7楼天台</w:t>
            </w:r>
          </w:p>
        </w:tc>
        <w:tc>
          <w:tcPr>
            <w:tcW w:w="3255" w:type="dxa"/>
            <w:tcBorders>
              <w:top w:val="nil"/>
              <w:left w:val="single" w:color="000000" w:sz="8" w:space="0"/>
              <w:bottom w:val="nil"/>
              <w:right w:val="single" w:color="000000" w:sz="8" w:space="0"/>
            </w:tcBorders>
            <w:shd w:val="clear" w:color="auto" w:fill="auto"/>
            <w:vAlign w:val="center"/>
          </w:tcPr>
          <w:p w14:paraId="01C9EFE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格力水冷离心式冷水机组CVE311HGFGGFD</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2184D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3EA89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D2B2D7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r>
      <w:tr w14:paraId="7F15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5061C65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BAB921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36100A5">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5D5D9BD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（2022/03）</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43880D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0BDACA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868A25C">
            <w:pPr>
              <w:jc w:val="center"/>
              <w:rPr>
                <w:rFonts w:hint="eastAsia" w:ascii="仿宋" w:hAnsi="仿宋" w:eastAsia="仿宋" w:cs="仿宋"/>
                <w:i w:val="0"/>
                <w:iCs w:val="0"/>
                <w:color w:val="000000"/>
                <w:sz w:val="21"/>
                <w:szCs w:val="21"/>
                <w:highlight w:val="none"/>
                <w:u w:val="none"/>
              </w:rPr>
            </w:pPr>
          </w:p>
        </w:tc>
      </w:tr>
      <w:tr w14:paraId="04FC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6777CE5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03AE6C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多功能</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56CE5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辅楼地下</w:t>
            </w:r>
          </w:p>
        </w:tc>
        <w:tc>
          <w:tcPr>
            <w:tcW w:w="3255" w:type="dxa"/>
            <w:tcBorders>
              <w:top w:val="nil"/>
              <w:left w:val="single" w:color="000000" w:sz="8" w:space="0"/>
              <w:bottom w:val="nil"/>
              <w:right w:val="single" w:color="000000" w:sz="8" w:space="0"/>
            </w:tcBorders>
            <w:shd w:val="clear" w:color="auto" w:fill="auto"/>
            <w:vAlign w:val="center"/>
          </w:tcPr>
          <w:p w14:paraId="53FB893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格力水冷螺杆式冷水机组LSBLG430HE/NbRCU120WHZ-AE</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0BF27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2A7E7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D591EE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7ACA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7831AA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EC4B39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A6A3B95">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3A061C0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（2017/05）</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675FDD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2E9C827">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2B016F7">
            <w:pPr>
              <w:jc w:val="center"/>
              <w:rPr>
                <w:rFonts w:hint="eastAsia" w:ascii="仿宋" w:hAnsi="仿宋" w:eastAsia="仿宋" w:cs="仿宋"/>
                <w:i w:val="0"/>
                <w:iCs w:val="0"/>
                <w:color w:val="000000"/>
                <w:sz w:val="21"/>
                <w:szCs w:val="21"/>
                <w:highlight w:val="none"/>
                <w:u w:val="none"/>
              </w:rPr>
            </w:pPr>
          </w:p>
        </w:tc>
      </w:tr>
      <w:tr w14:paraId="6533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408F13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9BC0D3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饭堂</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61CD35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辅楼地下</w:t>
            </w:r>
          </w:p>
        </w:tc>
        <w:tc>
          <w:tcPr>
            <w:tcW w:w="3255" w:type="dxa"/>
            <w:tcBorders>
              <w:top w:val="nil"/>
              <w:left w:val="single" w:color="000000" w:sz="8" w:space="0"/>
              <w:bottom w:val="nil"/>
              <w:right w:val="single" w:color="000000" w:sz="8" w:space="0"/>
            </w:tcBorders>
            <w:shd w:val="clear" w:color="auto" w:fill="auto"/>
            <w:vAlign w:val="center"/>
          </w:tcPr>
          <w:p w14:paraId="1A9BE0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格力水冷螺杆式冷水机组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2FAADA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7D3083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E7EB28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1B0A1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CB2FF9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0E5F397">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4E37FEF">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208FD31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LHVE542DD3ED4/Nb (2024/09)</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BB4E2B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D96B87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BFBBD2F">
            <w:pPr>
              <w:jc w:val="center"/>
              <w:rPr>
                <w:rFonts w:hint="eastAsia" w:ascii="仿宋" w:hAnsi="仿宋" w:eastAsia="仿宋" w:cs="仿宋"/>
                <w:i w:val="0"/>
                <w:iCs w:val="0"/>
                <w:color w:val="000000"/>
                <w:sz w:val="21"/>
                <w:szCs w:val="21"/>
                <w:highlight w:val="none"/>
                <w:u w:val="none"/>
              </w:rPr>
            </w:pPr>
          </w:p>
        </w:tc>
      </w:tr>
      <w:tr w14:paraId="02301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438B14B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406948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仁济楼</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1703A5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仁济楼负一层机房</w:t>
            </w:r>
          </w:p>
        </w:tc>
        <w:tc>
          <w:tcPr>
            <w:tcW w:w="3255" w:type="dxa"/>
            <w:tcBorders>
              <w:top w:val="nil"/>
              <w:left w:val="single" w:color="000000" w:sz="8" w:space="0"/>
              <w:bottom w:val="nil"/>
              <w:right w:val="single" w:color="000000" w:sz="8" w:space="0"/>
            </w:tcBorders>
            <w:shd w:val="clear" w:color="auto" w:fill="auto"/>
            <w:vAlign w:val="center"/>
          </w:tcPr>
          <w:p w14:paraId="18B1C5C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格力水冷螺杆式冷水机组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90F129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AE353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5A2912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6B46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54CBC8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65AAB3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61A219E">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74F927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LHE533GF2EF2-2/Nb (2021/10）</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4FF8ED7">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631DB6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1077DC3">
            <w:pPr>
              <w:jc w:val="center"/>
              <w:rPr>
                <w:rFonts w:hint="eastAsia" w:ascii="仿宋" w:hAnsi="仿宋" w:eastAsia="仿宋" w:cs="仿宋"/>
                <w:i w:val="0"/>
                <w:iCs w:val="0"/>
                <w:color w:val="000000"/>
                <w:sz w:val="21"/>
                <w:szCs w:val="21"/>
                <w:highlight w:val="none"/>
                <w:u w:val="none"/>
              </w:rPr>
            </w:pPr>
          </w:p>
        </w:tc>
      </w:tr>
      <w:tr w14:paraId="2336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939E40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219E514">
            <w:pPr>
              <w:jc w:val="center"/>
              <w:rPr>
                <w:rFonts w:hint="eastAsia" w:ascii="仿宋" w:hAnsi="仿宋" w:eastAsia="仿宋" w:cs="仿宋"/>
                <w:i w:val="0"/>
                <w:iCs w:val="0"/>
                <w:color w:val="000000"/>
                <w:sz w:val="21"/>
                <w:szCs w:val="21"/>
                <w:highlight w:val="none"/>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42F8B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仁济楼负一层财务档案室</w:t>
            </w:r>
          </w:p>
        </w:tc>
        <w:tc>
          <w:tcPr>
            <w:tcW w:w="3255" w:type="dxa"/>
            <w:tcBorders>
              <w:top w:val="nil"/>
              <w:left w:val="single" w:color="000000" w:sz="8" w:space="0"/>
              <w:bottom w:val="nil"/>
              <w:right w:val="single" w:color="000000" w:sz="8" w:space="0"/>
            </w:tcBorders>
            <w:shd w:val="clear" w:color="auto" w:fill="auto"/>
            <w:vAlign w:val="center"/>
          </w:tcPr>
          <w:p w14:paraId="3CCF768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高雅水冷式恒温恒湿机H21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F245D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D90F73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80385B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6719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DFE197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CFC333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88C1FC1">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1EABE7E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（与仁济楼同期）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C7651C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62CB79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FD3760C">
            <w:pPr>
              <w:jc w:val="center"/>
              <w:rPr>
                <w:rFonts w:hint="eastAsia" w:ascii="仿宋" w:hAnsi="仿宋" w:eastAsia="仿宋" w:cs="仿宋"/>
                <w:i w:val="0"/>
                <w:iCs w:val="0"/>
                <w:color w:val="000000"/>
                <w:sz w:val="21"/>
                <w:szCs w:val="21"/>
                <w:highlight w:val="none"/>
                <w:u w:val="none"/>
              </w:rPr>
            </w:pPr>
          </w:p>
        </w:tc>
      </w:tr>
      <w:tr w14:paraId="4580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945AD1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133CFB0">
            <w:pPr>
              <w:jc w:val="center"/>
              <w:rPr>
                <w:rFonts w:hint="eastAsia" w:ascii="仿宋" w:hAnsi="仿宋" w:eastAsia="仿宋" w:cs="仿宋"/>
                <w:i w:val="0"/>
                <w:iCs w:val="0"/>
                <w:color w:val="000000"/>
                <w:sz w:val="21"/>
                <w:szCs w:val="21"/>
                <w:highlight w:val="none"/>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C92F74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仁济楼负一层人事档案室</w:t>
            </w:r>
          </w:p>
        </w:tc>
        <w:tc>
          <w:tcPr>
            <w:tcW w:w="3255" w:type="dxa"/>
            <w:tcBorders>
              <w:top w:val="nil"/>
              <w:left w:val="single" w:color="000000" w:sz="8" w:space="0"/>
              <w:bottom w:val="nil"/>
              <w:right w:val="single" w:color="000000" w:sz="8" w:space="0"/>
            </w:tcBorders>
            <w:shd w:val="clear" w:color="auto" w:fill="auto"/>
            <w:vAlign w:val="center"/>
          </w:tcPr>
          <w:p w14:paraId="3B1F9F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高雅水冷式恒温恒湿机H21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EAF1B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60931D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FE507FC">
            <w:pPr>
              <w:jc w:val="center"/>
              <w:rPr>
                <w:rFonts w:hint="eastAsia" w:ascii="仿宋" w:hAnsi="仿宋" w:eastAsia="仿宋" w:cs="仿宋"/>
                <w:i w:val="0"/>
                <w:iCs w:val="0"/>
                <w:color w:val="000000"/>
                <w:sz w:val="21"/>
                <w:szCs w:val="21"/>
                <w:highlight w:val="none"/>
                <w:u w:val="none"/>
              </w:rPr>
            </w:pPr>
          </w:p>
        </w:tc>
      </w:tr>
      <w:tr w14:paraId="2715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574EDE4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6DD88B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4320207">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73248EE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（与仁济楼同期）</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789EED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7E24FE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BCA4D0A">
            <w:pPr>
              <w:jc w:val="center"/>
              <w:rPr>
                <w:rFonts w:hint="eastAsia" w:ascii="仿宋" w:hAnsi="仿宋" w:eastAsia="仿宋" w:cs="仿宋"/>
                <w:i w:val="0"/>
                <w:iCs w:val="0"/>
                <w:color w:val="000000"/>
                <w:sz w:val="21"/>
                <w:szCs w:val="21"/>
                <w:highlight w:val="none"/>
                <w:u w:val="none"/>
              </w:rPr>
            </w:pPr>
          </w:p>
        </w:tc>
      </w:tr>
      <w:tr w14:paraId="17391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48849B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50D3A9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门诊7 楼 专家门诊和6楼眼科中心</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3BAE23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北门诊东面7楼天台</w:t>
            </w:r>
          </w:p>
        </w:tc>
        <w:tc>
          <w:tcPr>
            <w:tcW w:w="3255" w:type="dxa"/>
            <w:tcBorders>
              <w:top w:val="nil"/>
              <w:left w:val="single" w:color="000000" w:sz="8" w:space="0"/>
              <w:bottom w:val="nil"/>
              <w:right w:val="single" w:color="000000" w:sz="8" w:space="0"/>
            </w:tcBorders>
            <w:shd w:val="clear" w:color="auto" w:fill="auto"/>
            <w:vAlign w:val="center"/>
          </w:tcPr>
          <w:p w14:paraId="77A494E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约克风冷冷水机组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3950E2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E60A9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C35B5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DA5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3127C05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8365E5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F277CD5">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38E5CE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YHAC80C（2005/04）</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A03B60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EE5F26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2D8973C">
            <w:pPr>
              <w:jc w:val="center"/>
              <w:rPr>
                <w:rFonts w:hint="eastAsia" w:ascii="仿宋" w:hAnsi="仿宋" w:eastAsia="仿宋" w:cs="仿宋"/>
                <w:i w:val="0"/>
                <w:iCs w:val="0"/>
                <w:color w:val="000000"/>
                <w:sz w:val="21"/>
                <w:szCs w:val="21"/>
                <w:highlight w:val="none"/>
                <w:u w:val="none"/>
              </w:rPr>
            </w:pPr>
          </w:p>
        </w:tc>
      </w:tr>
      <w:tr w14:paraId="6A96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3FCF1DF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3B2D01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55B3A1E">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nil"/>
              <w:right w:val="single" w:color="000000" w:sz="8" w:space="0"/>
            </w:tcBorders>
            <w:shd w:val="clear" w:color="auto" w:fill="auto"/>
            <w:vAlign w:val="center"/>
          </w:tcPr>
          <w:p w14:paraId="39C4542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F3D7FD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8B905BA">
            <w:pPr>
              <w:jc w:val="center"/>
              <w:rPr>
                <w:rFonts w:hint="eastAsia" w:ascii="仿宋" w:hAnsi="仿宋" w:eastAsia="仿宋" w:cs="仿宋"/>
                <w:i w:val="0"/>
                <w:iCs w:val="0"/>
                <w:color w:val="000000"/>
                <w:sz w:val="21"/>
                <w:szCs w:val="21"/>
                <w:highlight w:val="none"/>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F1163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2DA7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4A4C67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30EAC6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CD81960">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0E8E37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LSQWRF130M/B（2012/03）</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17FAEF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9C8BE9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7973EBC">
            <w:pPr>
              <w:jc w:val="center"/>
              <w:rPr>
                <w:rFonts w:hint="eastAsia" w:ascii="仿宋" w:hAnsi="仿宋" w:eastAsia="仿宋" w:cs="仿宋"/>
                <w:i w:val="0"/>
                <w:iCs w:val="0"/>
                <w:color w:val="000000"/>
                <w:sz w:val="21"/>
                <w:szCs w:val="21"/>
                <w:highlight w:val="none"/>
                <w:u w:val="none"/>
              </w:rPr>
            </w:pPr>
          </w:p>
        </w:tc>
      </w:tr>
      <w:tr w14:paraId="0070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63D6D07">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FEDBBD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D4337F6">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nil"/>
              <w:right w:val="single" w:color="000000" w:sz="8" w:space="0"/>
            </w:tcBorders>
            <w:shd w:val="clear" w:color="auto" w:fill="auto"/>
            <w:vAlign w:val="center"/>
          </w:tcPr>
          <w:p w14:paraId="2DC0778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6B544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94F3B6A">
            <w:pPr>
              <w:jc w:val="center"/>
              <w:rPr>
                <w:rFonts w:hint="eastAsia" w:ascii="仿宋" w:hAnsi="仿宋" w:eastAsia="仿宋" w:cs="仿宋"/>
                <w:i w:val="0"/>
                <w:iCs w:val="0"/>
                <w:color w:val="000000"/>
                <w:sz w:val="21"/>
                <w:szCs w:val="21"/>
                <w:highlight w:val="none"/>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197017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6D7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9A424F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8529BF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B485FFD">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7FF2F9D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LSQWRF80M/B（2012/01）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76E58C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69B06E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9A17EED">
            <w:pPr>
              <w:jc w:val="center"/>
              <w:rPr>
                <w:rFonts w:hint="eastAsia" w:ascii="仿宋" w:hAnsi="仿宋" w:eastAsia="仿宋" w:cs="仿宋"/>
                <w:i w:val="0"/>
                <w:iCs w:val="0"/>
                <w:color w:val="000000"/>
                <w:sz w:val="21"/>
                <w:szCs w:val="21"/>
                <w:highlight w:val="none"/>
                <w:u w:val="none"/>
              </w:rPr>
            </w:pPr>
          </w:p>
        </w:tc>
      </w:tr>
      <w:tr w14:paraId="0C25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18E906B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E40A83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南楼门诊</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5FFC4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南门诊7楼天台</w:t>
            </w:r>
          </w:p>
        </w:tc>
        <w:tc>
          <w:tcPr>
            <w:tcW w:w="3255" w:type="dxa"/>
            <w:tcBorders>
              <w:top w:val="nil"/>
              <w:left w:val="single" w:color="000000" w:sz="8" w:space="0"/>
              <w:bottom w:val="nil"/>
              <w:right w:val="single" w:color="000000" w:sz="8" w:space="0"/>
            </w:tcBorders>
            <w:shd w:val="clear" w:color="auto" w:fill="auto"/>
            <w:vAlign w:val="center"/>
          </w:tcPr>
          <w:p w14:paraId="3AC650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D2680B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7B216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247EB0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836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09824F07">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8E223F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7F1B369">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129D0A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LSPWRF65VM/NaB1(2024/07)</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9416D7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543BD5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32B3569">
            <w:pPr>
              <w:jc w:val="center"/>
              <w:rPr>
                <w:rFonts w:hint="eastAsia" w:ascii="仿宋" w:hAnsi="仿宋" w:eastAsia="仿宋" w:cs="仿宋"/>
                <w:i w:val="0"/>
                <w:iCs w:val="0"/>
                <w:color w:val="000000"/>
                <w:sz w:val="21"/>
                <w:szCs w:val="21"/>
                <w:highlight w:val="none"/>
                <w:u w:val="none"/>
              </w:rPr>
            </w:pPr>
          </w:p>
        </w:tc>
      </w:tr>
      <w:tr w14:paraId="0F00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3E74EEC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3D81B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急救中心ICU</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D0C6A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放疗楼天台</w:t>
            </w:r>
          </w:p>
        </w:tc>
        <w:tc>
          <w:tcPr>
            <w:tcW w:w="3255" w:type="dxa"/>
            <w:tcBorders>
              <w:top w:val="nil"/>
              <w:left w:val="single" w:color="000000" w:sz="8" w:space="0"/>
              <w:bottom w:val="nil"/>
              <w:right w:val="single" w:color="000000" w:sz="8" w:space="0"/>
            </w:tcBorders>
            <w:shd w:val="clear" w:color="auto" w:fill="auto"/>
            <w:vAlign w:val="center"/>
          </w:tcPr>
          <w:p w14:paraId="5BEEF35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DF11C0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945911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AA551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10E1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DC4F2A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A4547B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CD394FA">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8D5DC1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LSQWRF65M/B(2013)</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877E3A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0D8577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DC1F410">
            <w:pPr>
              <w:jc w:val="center"/>
              <w:rPr>
                <w:rFonts w:hint="eastAsia" w:ascii="仿宋" w:hAnsi="仿宋" w:eastAsia="仿宋" w:cs="仿宋"/>
                <w:i w:val="0"/>
                <w:iCs w:val="0"/>
                <w:color w:val="000000"/>
                <w:sz w:val="21"/>
                <w:szCs w:val="21"/>
                <w:highlight w:val="none"/>
                <w:u w:val="none"/>
              </w:rPr>
            </w:pPr>
          </w:p>
        </w:tc>
      </w:tr>
      <w:tr w14:paraId="3F56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662C35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CBDDA7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急诊科</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C1CAC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放疗楼天台</w:t>
            </w:r>
          </w:p>
        </w:tc>
        <w:tc>
          <w:tcPr>
            <w:tcW w:w="3255" w:type="dxa"/>
            <w:tcBorders>
              <w:top w:val="nil"/>
              <w:left w:val="single" w:color="000000" w:sz="8" w:space="0"/>
              <w:bottom w:val="nil"/>
              <w:right w:val="single" w:color="000000" w:sz="8" w:space="0"/>
            </w:tcBorders>
            <w:shd w:val="clear" w:color="auto" w:fill="auto"/>
            <w:vAlign w:val="center"/>
          </w:tcPr>
          <w:p w14:paraId="597FAD5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F2D45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0BED60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B31AC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2FDD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14851EC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1F1DB7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853F631">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39685F5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LSQWRF80M/B(2014)</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22C8D0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CB70D2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5F29831">
            <w:pPr>
              <w:jc w:val="center"/>
              <w:rPr>
                <w:rFonts w:hint="eastAsia" w:ascii="仿宋" w:hAnsi="仿宋" w:eastAsia="仿宋" w:cs="仿宋"/>
                <w:i w:val="0"/>
                <w:iCs w:val="0"/>
                <w:color w:val="000000"/>
                <w:sz w:val="21"/>
                <w:szCs w:val="21"/>
                <w:highlight w:val="none"/>
                <w:u w:val="none"/>
              </w:rPr>
            </w:pPr>
          </w:p>
        </w:tc>
      </w:tr>
      <w:tr w14:paraId="1F89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1D9E948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DB523A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53739AB">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nil"/>
              <w:right w:val="single" w:color="000000" w:sz="8" w:space="0"/>
            </w:tcBorders>
            <w:shd w:val="clear" w:color="auto" w:fill="auto"/>
            <w:vAlign w:val="center"/>
          </w:tcPr>
          <w:p w14:paraId="4008E28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3151EC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333868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26D93AF">
            <w:pPr>
              <w:jc w:val="center"/>
              <w:rPr>
                <w:rFonts w:hint="eastAsia" w:ascii="仿宋" w:hAnsi="仿宋" w:eastAsia="仿宋" w:cs="仿宋"/>
                <w:i w:val="0"/>
                <w:iCs w:val="0"/>
                <w:color w:val="000000"/>
                <w:sz w:val="21"/>
                <w:szCs w:val="21"/>
                <w:highlight w:val="none"/>
                <w:u w:val="none"/>
              </w:rPr>
            </w:pPr>
          </w:p>
        </w:tc>
      </w:tr>
      <w:tr w14:paraId="28CFC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6EA05DF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B536C9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B5E6C08">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788B938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LSQWRF130M/NaE3S(2024/04)</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6CEA36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E377DC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3336CD5">
            <w:pPr>
              <w:jc w:val="center"/>
              <w:rPr>
                <w:rFonts w:hint="eastAsia" w:ascii="仿宋" w:hAnsi="仿宋" w:eastAsia="仿宋" w:cs="仿宋"/>
                <w:i w:val="0"/>
                <w:iCs w:val="0"/>
                <w:color w:val="000000"/>
                <w:sz w:val="21"/>
                <w:szCs w:val="21"/>
                <w:highlight w:val="none"/>
                <w:u w:val="none"/>
              </w:rPr>
            </w:pPr>
          </w:p>
        </w:tc>
      </w:tr>
      <w:tr w14:paraId="7274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6FC5730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DC505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住院楼ICU</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F6170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制氧机房天台</w:t>
            </w:r>
          </w:p>
        </w:tc>
        <w:tc>
          <w:tcPr>
            <w:tcW w:w="3255" w:type="dxa"/>
            <w:tcBorders>
              <w:top w:val="nil"/>
              <w:left w:val="single" w:color="000000" w:sz="8" w:space="0"/>
              <w:bottom w:val="nil"/>
              <w:right w:val="single" w:color="000000" w:sz="8" w:space="0"/>
            </w:tcBorders>
            <w:shd w:val="clear" w:color="auto" w:fill="auto"/>
            <w:vAlign w:val="center"/>
          </w:tcPr>
          <w:p w14:paraId="46990B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FF3B1E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A05BE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D93E05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12DD8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D4CCCB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CCA57E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B0EFAEA">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15C23D8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LSQWRF80M/B（2012/02）</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F2F6BF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FE7E4E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6DC617E">
            <w:pPr>
              <w:jc w:val="center"/>
              <w:rPr>
                <w:rFonts w:hint="eastAsia" w:ascii="仿宋" w:hAnsi="仿宋" w:eastAsia="仿宋" w:cs="仿宋"/>
                <w:i w:val="0"/>
                <w:iCs w:val="0"/>
                <w:color w:val="000000"/>
                <w:sz w:val="21"/>
                <w:szCs w:val="21"/>
                <w:highlight w:val="none"/>
                <w:u w:val="none"/>
              </w:rPr>
            </w:pPr>
          </w:p>
        </w:tc>
      </w:tr>
      <w:tr w14:paraId="31729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63E975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DEF13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住院楼B超</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6ED04B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住院楼地下</w:t>
            </w:r>
          </w:p>
        </w:tc>
        <w:tc>
          <w:tcPr>
            <w:tcW w:w="3255" w:type="dxa"/>
            <w:tcBorders>
              <w:top w:val="nil"/>
              <w:left w:val="single" w:color="000000" w:sz="8" w:space="0"/>
              <w:bottom w:val="nil"/>
              <w:right w:val="single" w:color="000000" w:sz="8" w:space="0"/>
            </w:tcBorders>
            <w:shd w:val="clear" w:color="auto" w:fill="auto"/>
            <w:vAlign w:val="center"/>
          </w:tcPr>
          <w:p w14:paraId="4118CEB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格力风冷数码多联机组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7F63F8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68E262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ADD25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5996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615B81C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43D040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D876D0A">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14B4D1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CMV-R560W4A-N1（2011/12）</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AC7AB3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728D11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572FA0F">
            <w:pPr>
              <w:jc w:val="center"/>
              <w:rPr>
                <w:rFonts w:hint="eastAsia" w:ascii="仿宋" w:hAnsi="仿宋" w:eastAsia="仿宋" w:cs="仿宋"/>
                <w:i w:val="0"/>
                <w:iCs w:val="0"/>
                <w:color w:val="000000"/>
                <w:sz w:val="21"/>
                <w:szCs w:val="21"/>
                <w:highlight w:val="none"/>
                <w:u w:val="none"/>
              </w:rPr>
            </w:pPr>
          </w:p>
        </w:tc>
      </w:tr>
      <w:tr w14:paraId="61F2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269465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C559D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住院药物配置中心</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E16B92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住院楼地下</w:t>
            </w:r>
          </w:p>
        </w:tc>
        <w:tc>
          <w:tcPr>
            <w:tcW w:w="3255" w:type="dxa"/>
            <w:tcBorders>
              <w:top w:val="nil"/>
              <w:left w:val="single" w:color="000000" w:sz="8" w:space="0"/>
              <w:bottom w:val="nil"/>
              <w:right w:val="single" w:color="000000" w:sz="8" w:space="0"/>
            </w:tcBorders>
            <w:shd w:val="clear" w:color="auto" w:fill="auto"/>
            <w:vAlign w:val="center"/>
          </w:tcPr>
          <w:p w14:paraId="4ED7B5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格力风冷数码多联机组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CDCE79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FC8D6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9CACA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2617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B5E427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F7C4F5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DCC291B">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65C95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CMV-RM335W/Na-N1（2010/11）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086D40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83F99B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DE66807">
            <w:pPr>
              <w:jc w:val="center"/>
              <w:rPr>
                <w:rFonts w:hint="eastAsia" w:ascii="仿宋" w:hAnsi="仿宋" w:eastAsia="仿宋" w:cs="仿宋"/>
                <w:i w:val="0"/>
                <w:iCs w:val="0"/>
                <w:color w:val="000000"/>
                <w:sz w:val="21"/>
                <w:szCs w:val="21"/>
                <w:highlight w:val="none"/>
                <w:u w:val="none"/>
              </w:rPr>
            </w:pPr>
          </w:p>
        </w:tc>
      </w:tr>
      <w:tr w14:paraId="1B8F9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209A72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ABBED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急诊</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6C7EB7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门诊地下</w:t>
            </w:r>
          </w:p>
        </w:tc>
        <w:tc>
          <w:tcPr>
            <w:tcW w:w="3255" w:type="dxa"/>
            <w:tcBorders>
              <w:top w:val="nil"/>
              <w:left w:val="single" w:color="000000" w:sz="8" w:space="0"/>
              <w:bottom w:val="nil"/>
              <w:right w:val="single" w:color="000000" w:sz="8" w:space="0"/>
            </w:tcBorders>
            <w:shd w:val="clear" w:color="auto" w:fill="auto"/>
            <w:vAlign w:val="center"/>
          </w:tcPr>
          <w:p w14:paraId="45968B0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格力水冷柜机机组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398AD7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95A683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F98CEF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r>
      <w:tr w14:paraId="3E06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876D7E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ED5598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01C871D">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6CCF589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L145S/NaE(2024／04）</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F52775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0C5848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3B7501A">
            <w:pPr>
              <w:jc w:val="center"/>
              <w:rPr>
                <w:rFonts w:hint="eastAsia" w:ascii="仿宋" w:hAnsi="仿宋" w:eastAsia="仿宋" w:cs="仿宋"/>
                <w:i w:val="0"/>
                <w:iCs w:val="0"/>
                <w:color w:val="000000"/>
                <w:sz w:val="21"/>
                <w:szCs w:val="21"/>
                <w:highlight w:val="none"/>
                <w:u w:val="none"/>
              </w:rPr>
            </w:pPr>
          </w:p>
        </w:tc>
      </w:tr>
      <w:tr w14:paraId="1C33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63C7DA7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745635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北门诊手扶电梯</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C232F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北门诊东面7楼天台</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1FF0D0E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海信变频多联式空调热泵机组HVR-450W/SM1FZBp</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4D238A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4B341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7D1A04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AFF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E671EA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60F3CF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6C3EE86">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7B0FCBD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海信变频多联式空调热泵机组HVR-400W/SM1FZBp</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7FF2D1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5DF7E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50204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4418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5F804CD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009977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教学楼4楼电脑中心机房</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32FF67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教学楼4楼</w:t>
            </w:r>
          </w:p>
        </w:tc>
        <w:tc>
          <w:tcPr>
            <w:tcW w:w="3255" w:type="dxa"/>
            <w:tcBorders>
              <w:top w:val="nil"/>
              <w:left w:val="single" w:color="000000" w:sz="8" w:space="0"/>
              <w:bottom w:val="nil"/>
              <w:right w:val="single" w:color="000000" w:sz="8" w:space="0"/>
            </w:tcBorders>
            <w:shd w:val="clear" w:color="auto" w:fill="auto"/>
            <w:vAlign w:val="center"/>
          </w:tcPr>
          <w:p w14:paraId="2C02692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CAROSS PDU30 30.5KW</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2B95A4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tcBorders>
              <w:top w:val="nil"/>
              <w:left w:val="single" w:color="000000" w:sz="8" w:space="0"/>
              <w:bottom w:val="nil"/>
              <w:right w:val="single" w:color="000000" w:sz="8" w:space="0"/>
            </w:tcBorders>
            <w:shd w:val="clear" w:color="auto" w:fill="auto"/>
            <w:vAlign w:val="center"/>
          </w:tcPr>
          <w:p w14:paraId="1208B8B0">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nil"/>
              <w:right w:val="single" w:color="000000" w:sz="8" w:space="0"/>
            </w:tcBorders>
            <w:shd w:val="clear" w:color="auto" w:fill="auto"/>
            <w:vAlign w:val="center"/>
          </w:tcPr>
          <w:p w14:paraId="24A5DE98">
            <w:pPr>
              <w:jc w:val="center"/>
              <w:rPr>
                <w:rFonts w:hint="eastAsia" w:ascii="仿宋" w:hAnsi="仿宋" w:eastAsia="仿宋" w:cs="仿宋"/>
                <w:i w:val="0"/>
                <w:iCs w:val="0"/>
                <w:color w:val="000000"/>
                <w:sz w:val="21"/>
                <w:szCs w:val="21"/>
                <w:highlight w:val="none"/>
                <w:u w:val="none"/>
              </w:rPr>
            </w:pPr>
          </w:p>
        </w:tc>
      </w:tr>
      <w:tr w14:paraId="5348E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E054DB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444DAE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37B8DCE">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31E54F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13000m3/h</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DB86449">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F7D2A0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5FB597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13F4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552FB56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32EFE0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东侧VIP病房</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B33045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 楼楼顶天面东侧</w:t>
            </w:r>
          </w:p>
        </w:tc>
        <w:tc>
          <w:tcPr>
            <w:tcW w:w="3255" w:type="dxa"/>
            <w:tcBorders>
              <w:top w:val="nil"/>
              <w:left w:val="single" w:color="000000" w:sz="8" w:space="0"/>
              <w:bottom w:val="nil"/>
              <w:right w:val="single" w:color="000000" w:sz="8" w:space="0"/>
            </w:tcBorders>
            <w:shd w:val="clear" w:color="auto" w:fill="auto"/>
            <w:vAlign w:val="center"/>
          </w:tcPr>
          <w:p w14:paraId="0D29A9A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BE2F4F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38C354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2BF9B1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6092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4A4010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DD6B23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6CEF446">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0360472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GMV-335WL\B</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4C6E72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88AD44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D2E3A50">
            <w:pPr>
              <w:jc w:val="center"/>
              <w:rPr>
                <w:rFonts w:hint="eastAsia" w:ascii="仿宋" w:hAnsi="仿宋" w:eastAsia="仿宋" w:cs="仿宋"/>
                <w:i w:val="0"/>
                <w:iCs w:val="0"/>
                <w:color w:val="000000"/>
                <w:sz w:val="21"/>
                <w:szCs w:val="21"/>
                <w:highlight w:val="none"/>
                <w:u w:val="none"/>
              </w:rPr>
            </w:pPr>
          </w:p>
        </w:tc>
      </w:tr>
      <w:tr w14:paraId="33D0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6EA03E7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F049D2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西侧VIP病房</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B368D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 楼楼顶西侧</w:t>
            </w:r>
          </w:p>
        </w:tc>
        <w:tc>
          <w:tcPr>
            <w:tcW w:w="3255" w:type="dxa"/>
            <w:tcBorders>
              <w:top w:val="nil"/>
              <w:left w:val="single" w:color="000000" w:sz="8" w:space="0"/>
              <w:bottom w:val="nil"/>
              <w:right w:val="single" w:color="000000" w:sz="8" w:space="0"/>
            </w:tcBorders>
            <w:shd w:val="clear" w:color="auto" w:fill="auto"/>
            <w:vAlign w:val="center"/>
          </w:tcPr>
          <w:p w14:paraId="000881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D80D8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28B448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8AFFC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3672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97634A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599423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DBBCA8C">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0932DD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GMV-400W\A</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76CA60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A4659B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95A2F59">
            <w:pPr>
              <w:jc w:val="center"/>
              <w:rPr>
                <w:rFonts w:hint="eastAsia" w:ascii="仿宋" w:hAnsi="仿宋" w:eastAsia="仿宋" w:cs="仿宋"/>
                <w:i w:val="0"/>
                <w:iCs w:val="0"/>
                <w:color w:val="000000"/>
                <w:sz w:val="21"/>
                <w:szCs w:val="21"/>
                <w:highlight w:val="none"/>
                <w:u w:val="none"/>
              </w:rPr>
            </w:pPr>
          </w:p>
        </w:tc>
      </w:tr>
      <w:tr w14:paraId="28A8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69D29D8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17</w:t>
            </w:r>
          </w:p>
        </w:tc>
        <w:tc>
          <w:tcPr>
            <w:tcW w:w="1080" w:type="dxa"/>
            <w:tcBorders>
              <w:top w:val="nil"/>
              <w:left w:val="single" w:color="000000" w:sz="8" w:space="0"/>
              <w:bottom w:val="nil"/>
              <w:right w:val="single" w:color="000000" w:sz="8" w:space="0"/>
            </w:tcBorders>
            <w:shd w:val="clear" w:color="auto" w:fill="auto"/>
            <w:vAlign w:val="center"/>
          </w:tcPr>
          <w:p w14:paraId="6664C2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8-26层</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A696A3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每层西面2台，26 层的在楼顶</w:t>
            </w:r>
          </w:p>
        </w:tc>
        <w:tc>
          <w:tcPr>
            <w:tcW w:w="3255" w:type="dxa"/>
            <w:tcBorders>
              <w:top w:val="nil"/>
              <w:left w:val="single" w:color="000000" w:sz="8" w:space="0"/>
              <w:bottom w:val="nil"/>
              <w:right w:val="single" w:color="000000" w:sz="8" w:space="0"/>
            </w:tcBorders>
            <w:shd w:val="clear" w:color="auto" w:fill="auto"/>
            <w:vAlign w:val="center"/>
          </w:tcPr>
          <w:p w14:paraId="1D4138F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tcBorders>
              <w:top w:val="nil"/>
              <w:left w:val="single" w:color="000000" w:sz="8" w:space="0"/>
              <w:bottom w:val="nil"/>
              <w:right w:val="single" w:color="000000" w:sz="8" w:space="0"/>
            </w:tcBorders>
            <w:shd w:val="clear" w:color="auto" w:fill="auto"/>
            <w:vAlign w:val="center"/>
          </w:tcPr>
          <w:p w14:paraId="7CAB75EE">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nil"/>
              <w:right w:val="single" w:color="000000" w:sz="8" w:space="0"/>
            </w:tcBorders>
            <w:shd w:val="clear" w:color="auto" w:fill="auto"/>
            <w:vAlign w:val="center"/>
          </w:tcPr>
          <w:p w14:paraId="1EB98FF4">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nil"/>
              <w:right w:val="single" w:color="000000" w:sz="8" w:space="0"/>
            </w:tcBorders>
            <w:shd w:val="clear" w:color="auto" w:fill="auto"/>
            <w:vAlign w:val="center"/>
          </w:tcPr>
          <w:p w14:paraId="42C172D0">
            <w:pPr>
              <w:jc w:val="center"/>
              <w:rPr>
                <w:rFonts w:hint="eastAsia" w:ascii="仿宋" w:hAnsi="仿宋" w:eastAsia="仿宋" w:cs="仿宋"/>
                <w:i w:val="0"/>
                <w:iCs w:val="0"/>
                <w:color w:val="000000"/>
                <w:sz w:val="21"/>
                <w:szCs w:val="21"/>
                <w:highlight w:val="none"/>
                <w:u w:val="none"/>
              </w:rPr>
            </w:pPr>
          </w:p>
        </w:tc>
      </w:tr>
      <w:tr w14:paraId="4F39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0A3DDBEF">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037536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7CCB090">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27B0BCC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GMV-335WL\B</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DA3C7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9CAAB2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B9C44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4FD5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48A5E2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w:t>
            </w:r>
          </w:p>
        </w:tc>
        <w:tc>
          <w:tcPr>
            <w:tcW w:w="1080" w:type="dxa"/>
            <w:tcBorders>
              <w:top w:val="nil"/>
              <w:left w:val="single" w:color="000000" w:sz="8" w:space="0"/>
              <w:bottom w:val="nil"/>
              <w:right w:val="single" w:color="000000" w:sz="8" w:space="0"/>
            </w:tcBorders>
            <w:shd w:val="clear" w:color="auto" w:fill="auto"/>
            <w:vAlign w:val="center"/>
          </w:tcPr>
          <w:p w14:paraId="3521429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8-26层</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F3C5E2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每层西面2台，26 层的在楼顶</w:t>
            </w:r>
          </w:p>
        </w:tc>
        <w:tc>
          <w:tcPr>
            <w:tcW w:w="3255" w:type="dxa"/>
            <w:tcBorders>
              <w:top w:val="nil"/>
              <w:left w:val="single" w:color="000000" w:sz="8" w:space="0"/>
              <w:bottom w:val="nil"/>
              <w:right w:val="single" w:color="000000" w:sz="8" w:space="0"/>
            </w:tcBorders>
            <w:shd w:val="clear" w:color="auto" w:fill="auto"/>
            <w:vAlign w:val="center"/>
          </w:tcPr>
          <w:p w14:paraId="313EFDB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473455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91B16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B55C23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53C6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DEC5B0F">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996E2C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办公区</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45BC5EF">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0BAB7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GMV-280WL\B</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FFCCDB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BDAC9C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803BEBC">
            <w:pPr>
              <w:jc w:val="center"/>
              <w:rPr>
                <w:rFonts w:hint="eastAsia" w:ascii="仿宋" w:hAnsi="仿宋" w:eastAsia="仿宋" w:cs="仿宋"/>
                <w:i w:val="0"/>
                <w:iCs w:val="0"/>
                <w:color w:val="000000"/>
                <w:sz w:val="21"/>
                <w:szCs w:val="21"/>
                <w:highlight w:val="none"/>
                <w:u w:val="none"/>
              </w:rPr>
            </w:pPr>
          </w:p>
        </w:tc>
      </w:tr>
      <w:tr w14:paraId="54C5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6" w:type="dxa"/>
            <w:tcBorders>
              <w:top w:val="nil"/>
              <w:left w:val="single" w:color="000000" w:sz="8" w:space="0"/>
              <w:bottom w:val="single" w:color="000000" w:sz="8" w:space="0"/>
              <w:right w:val="single" w:color="000000" w:sz="8" w:space="0"/>
            </w:tcBorders>
            <w:shd w:val="clear" w:color="auto" w:fill="auto"/>
            <w:vAlign w:val="center"/>
          </w:tcPr>
          <w:p w14:paraId="263AAE8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19</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8415A6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8到26大厅空调 使用</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E36475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在26楼楼顶</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6667D70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格力模块风冷冷(热)水机组 LSQWRF160M\D</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33C57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45FF03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08EB69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7F3E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4588FF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749C1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外科楼二楼供应室</w:t>
            </w:r>
          </w:p>
        </w:tc>
        <w:tc>
          <w:tcPr>
            <w:tcW w:w="1080" w:type="dxa"/>
            <w:tcBorders>
              <w:top w:val="nil"/>
              <w:left w:val="single" w:color="000000" w:sz="8" w:space="0"/>
              <w:bottom w:val="nil"/>
              <w:right w:val="single" w:color="000000" w:sz="8" w:space="0"/>
            </w:tcBorders>
            <w:shd w:val="clear" w:color="auto" w:fill="auto"/>
            <w:vAlign w:val="center"/>
          </w:tcPr>
          <w:p w14:paraId="79B6A08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tcBorders>
              <w:top w:val="nil"/>
              <w:left w:val="single" w:color="000000" w:sz="8" w:space="0"/>
              <w:bottom w:val="nil"/>
              <w:right w:val="single" w:color="000000" w:sz="8" w:space="0"/>
            </w:tcBorders>
            <w:shd w:val="clear" w:color="auto" w:fill="auto"/>
            <w:vAlign w:val="center"/>
          </w:tcPr>
          <w:p w14:paraId="0D9F5B0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山东雅士涡旋式风冷冷水</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2843C1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0F4418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DE04EC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3817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E9E29E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957920D">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F3C47D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（停车场出口）</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3ABC47F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（热）机组AAFM-R-65V</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F7DBB3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28B9C3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409662D">
            <w:pPr>
              <w:jc w:val="center"/>
              <w:rPr>
                <w:rFonts w:hint="eastAsia" w:ascii="仿宋" w:hAnsi="仿宋" w:eastAsia="仿宋" w:cs="仿宋"/>
                <w:i w:val="0"/>
                <w:iCs w:val="0"/>
                <w:color w:val="000000"/>
                <w:sz w:val="21"/>
                <w:szCs w:val="21"/>
                <w:highlight w:val="none"/>
                <w:u w:val="none"/>
              </w:rPr>
            </w:pPr>
          </w:p>
        </w:tc>
      </w:tr>
      <w:tr w14:paraId="5378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330702D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470E7C4">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nil"/>
              <w:right w:val="single" w:color="000000" w:sz="8" w:space="0"/>
            </w:tcBorders>
            <w:shd w:val="clear" w:color="auto" w:fill="auto"/>
            <w:vAlign w:val="center"/>
          </w:tcPr>
          <w:p w14:paraId="033FC9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tcBorders>
              <w:top w:val="nil"/>
              <w:left w:val="single" w:color="000000" w:sz="8" w:space="0"/>
              <w:bottom w:val="nil"/>
              <w:right w:val="single" w:color="000000" w:sz="8" w:space="0"/>
            </w:tcBorders>
            <w:shd w:val="clear" w:color="auto" w:fill="auto"/>
            <w:vAlign w:val="center"/>
          </w:tcPr>
          <w:p w14:paraId="517088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山东雅士涡旋式风冷冷水</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1336FE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9E4DCC9">
            <w:pPr>
              <w:jc w:val="center"/>
              <w:rPr>
                <w:rFonts w:hint="eastAsia" w:ascii="仿宋" w:hAnsi="仿宋" w:eastAsia="仿宋" w:cs="仿宋"/>
                <w:i w:val="0"/>
                <w:iCs w:val="0"/>
                <w:color w:val="000000"/>
                <w:sz w:val="21"/>
                <w:szCs w:val="21"/>
                <w:highlight w:val="none"/>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9A246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E6F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63F8D41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C972470">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BF5C7D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（停车场出口）</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7EF20D2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（热）机组AAFM-R-65VM</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2C7918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E85D5F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B1E57F8">
            <w:pPr>
              <w:jc w:val="center"/>
              <w:rPr>
                <w:rFonts w:hint="eastAsia" w:ascii="仿宋" w:hAnsi="仿宋" w:eastAsia="仿宋" w:cs="仿宋"/>
                <w:i w:val="0"/>
                <w:iCs w:val="0"/>
                <w:color w:val="000000"/>
                <w:sz w:val="21"/>
                <w:szCs w:val="21"/>
                <w:highlight w:val="none"/>
                <w:u w:val="none"/>
              </w:rPr>
            </w:pPr>
          </w:p>
        </w:tc>
      </w:tr>
      <w:tr w14:paraId="632E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C3B344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1037BCA">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nil"/>
              <w:right w:val="single" w:color="000000" w:sz="8" w:space="0"/>
            </w:tcBorders>
            <w:shd w:val="clear" w:color="auto" w:fill="auto"/>
            <w:vAlign w:val="center"/>
          </w:tcPr>
          <w:p w14:paraId="2FAD5E6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tcBorders>
              <w:top w:val="nil"/>
              <w:left w:val="single" w:color="000000" w:sz="8" w:space="0"/>
              <w:bottom w:val="nil"/>
              <w:right w:val="single" w:color="000000" w:sz="8" w:space="0"/>
            </w:tcBorders>
            <w:shd w:val="clear" w:color="auto" w:fill="auto"/>
            <w:vAlign w:val="center"/>
          </w:tcPr>
          <w:p w14:paraId="21872C9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山东雅士螺杆式风冷冷水</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3FA640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9D05750">
            <w:pPr>
              <w:jc w:val="center"/>
              <w:rPr>
                <w:rFonts w:hint="eastAsia" w:ascii="仿宋" w:hAnsi="仿宋" w:eastAsia="仿宋" w:cs="仿宋"/>
                <w:i w:val="0"/>
                <w:iCs w:val="0"/>
                <w:color w:val="000000"/>
                <w:sz w:val="21"/>
                <w:szCs w:val="21"/>
                <w:highlight w:val="none"/>
                <w:u w:val="none"/>
              </w:rPr>
            </w:pP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C25A9D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5A3E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61AA136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8C34315">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2458E9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（停车场出口）</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6FCA7F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（热）机组AAFL-R-390</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CD5668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C6C771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E5E55BE">
            <w:pPr>
              <w:jc w:val="center"/>
              <w:rPr>
                <w:rFonts w:hint="eastAsia" w:ascii="仿宋" w:hAnsi="仿宋" w:eastAsia="仿宋" w:cs="仿宋"/>
                <w:i w:val="0"/>
                <w:iCs w:val="0"/>
                <w:color w:val="000000"/>
                <w:sz w:val="21"/>
                <w:szCs w:val="21"/>
                <w:highlight w:val="none"/>
                <w:u w:val="none"/>
              </w:rPr>
            </w:pPr>
          </w:p>
        </w:tc>
      </w:tr>
      <w:tr w14:paraId="0603D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5439FE1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FCB85D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大堂东面1井</w:t>
            </w:r>
          </w:p>
        </w:tc>
        <w:tc>
          <w:tcPr>
            <w:tcW w:w="1080" w:type="dxa"/>
            <w:tcBorders>
              <w:top w:val="nil"/>
              <w:left w:val="single" w:color="000000" w:sz="8" w:space="0"/>
              <w:bottom w:val="nil"/>
              <w:right w:val="single" w:color="000000" w:sz="8" w:space="0"/>
            </w:tcBorders>
            <w:shd w:val="clear" w:color="auto" w:fill="auto"/>
            <w:vAlign w:val="center"/>
          </w:tcPr>
          <w:p w14:paraId="710CE4C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vMerge w:val="restart"/>
            <w:tcBorders>
              <w:top w:val="nil"/>
              <w:left w:val="single" w:color="000000" w:sz="8" w:space="0"/>
              <w:bottom w:val="single" w:color="000000" w:sz="8" w:space="0"/>
              <w:right w:val="single" w:color="000000" w:sz="8" w:space="0"/>
            </w:tcBorders>
            <w:shd w:val="clear" w:color="auto" w:fill="auto"/>
            <w:vAlign w:val="center"/>
          </w:tcPr>
          <w:p w14:paraId="170C735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格力多联式空调机组室外机GMV-280WM\A</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36ABF1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67E7B0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1468F9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4534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00F22A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9BF6FCB">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75189A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（停车场出口）</w:t>
            </w:r>
          </w:p>
        </w:tc>
        <w:tc>
          <w:tcPr>
            <w:tcW w:w="3255" w:type="dxa"/>
            <w:vMerge w:val="continue"/>
            <w:tcBorders>
              <w:top w:val="nil"/>
              <w:left w:val="single" w:color="000000" w:sz="8" w:space="0"/>
              <w:bottom w:val="single" w:color="000000" w:sz="8" w:space="0"/>
              <w:right w:val="single" w:color="000000" w:sz="8" w:space="0"/>
            </w:tcBorders>
            <w:shd w:val="clear" w:color="auto" w:fill="auto"/>
            <w:vAlign w:val="center"/>
          </w:tcPr>
          <w:p w14:paraId="7E22EDB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4CC685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6175B0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D0888A6">
            <w:pPr>
              <w:jc w:val="center"/>
              <w:rPr>
                <w:rFonts w:hint="eastAsia" w:ascii="仿宋" w:hAnsi="仿宋" w:eastAsia="仿宋" w:cs="仿宋"/>
                <w:i w:val="0"/>
                <w:iCs w:val="0"/>
                <w:color w:val="000000"/>
                <w:sz w:val="21"/>
                <w:szCs w:val="21"/>
                <w:highlight w:val="none"/>
                <w:u w:val="none"/>
              </w:rPr>
            </w:pPr>
          </w:p>
        </w:tc>
      </w:tr>
      <w:tr w14:paraId="0799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589F194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5835A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东面</w:t>
            </w:r>
          </w:p>
        </w:tc>
        <w:tc>
          <w:tcPr>
            <w:tcW w:w="1080" w:type="dxa"/>
            <w:tcBorders>
              <w:top w:val="nil"/>
              <w:left w:val="single" w:color="000000" w:sz="8" w:space="0"/>
              <w:bottom w:val="nil"/>
              <w:right w:val="single" w:color="000000" w:sz="8" w:space="0"/>
            </w:tcBorders>
            <w:shd w:val="clear" w:color="auto" w:fill="auto"/>
            <w:vAlign w:val="center"/>
          </w:tcPr>
          <w:p w14:paraId="7837DCF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tcBorders>
              <w:top w:val="nil"/>
              <w:left w:val="single" w:color="000000" w:sz="8" w:space="0"/>
              <w:bottom w:val="nil"/>
              <w:right w:val="single" w:color="000000" w:sz="8" w:space="0"/>
            </w:tcBorders>
            <w:shd w:val="clear" w:color="auto" w:fill="auto"/>
            <w:vAlign w:val="center"/>
          </w:tcPr>
          <w:p w14:paraId="38FA673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69BDFE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59CBF9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75A80D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3F29E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99E756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7533C67">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2A8716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（停车场出口）</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16ED1A7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GMV-400W\A</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E492C2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015D82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D879037">
            <w:pPr>
              <w:jc w:val="center"/>
              <w:rPr>
                <w:rFonts w:hint="eastAsia" w:ascii="仿宋" w:hAnsi="仿宋" w:eastAsia="仿宋" w:cs="仿宋"/>
                <w:i w:val="0"/>
                <w:iCs w:val="0"/>
                <w:color w:val="000000"/>
                <w:sz w:val="21"/>
                <w:szCs w:val="21"/>
                <w:highlight w:val="none"/>
                <w:u w:val="none"/>
              </w:rPr>
            </w:pPr>
          </w:p>
        </w:tc>
      </w:tr>
      <w:tr w14:paraId="4E98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0B9F9F3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6EA3E2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大堂东面2井</w:t>
            </w:r>
          </w:p>
        </w:tc>
        <w:tc>
          <w:tcPr>
            <w:tcW w:w="1080" w:type="dxa"/>
            <w:tcBorders>
              <w:top w:val="nil"/>
              <w:left w:val="single" w:color="000000" w:sz="8" w:space="0"/>
              <w:bottom w:val="nil"/>
              <w:right w:val="single" w:color="000000" w:sz="8" w:space="0"/>
            </w:tcBorders>
            <w:shd w:val="clear" w:color="auto" w:fill="auto"/>
            <w:vAlign w:val="center"/>
          </w:tcPr>
          <w:p w14:paraId="7C536B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vMerge w:val="restart"/>
            <w:tcBorders>
              <w:top w:val="nil"/>
              <w:left w:val="single" w:color="000000" w:sz="8" w:space="0"/>
              <w:bottom w:val="single" w:color="000000" w:sz="8" w:space="0"/>
              <w:right w:val="single" w:color="000000" w:sz="8" w:space="0"/>
            </w:tcBorders>
            <w:shd w:val="clear" w:color="auto" w:fill="auto"/>
            <w:vAlign w:val="center"/>
          </w:tcPr>
          <w:p w14:paraId="75B305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格力多联式空调机组室外机GMV-450WM\A</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3D304E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8570F4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4EF02B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423B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1646B9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60FA63D">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3208C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（停车场出口</w:t>
            </w:r>
          </w:p>
        </w:tc>
        <w:tc>
          <w:tcPr>
            <w:tcW w:w="3255" w:type="dxa"/>
            <w:vMerge w:val="continue"/>
            <w:tcBorders>
              <w:top w:val="nil"/>
              <w:left w:val="single" w:color="000000" w:sz="8" w:space="0"/>
              <w:bottom w:val="single" w:color="000000" w:sz="8" w:space="0"/>
              <w:right w:val="single" w:color="000000" w:sz="8" w:space="0"/>
            </w:tcBorders>
            <w:shd w:val="clear" w:color="auto" w:fill="auto"/>
            <w:vAlign w:val="center"/>
          </w:tcPr>
          <w:p w14:paraId="3AB6CAC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A52B79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80FBC4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80D6C87">
            <w:pPr>
              <w:jc w:val="center"/>
              <w:rPr>
                <w:rFonts w:hint="eastAsia" w:ascii="仿宋" w:hAnsi="仿宋" w:eastAsia="仿宋" w:cs="仿宋"/>
                <w:i w:val="0"/>
                <w:iCs w:val="0"/>
                <w:color w:val="000000"/>
                <w:sz w:val="21"/>
                <w:szCs w:val="21"/>
                <w:highlight w:val="none"/>
                <w:u w:val="none"/>
              </w:rPr>
            </w:pPr>
          </w:p>
        </w:tc>
      </w:tr>
      <w:tr w14:paraId="20E1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7A34F65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B9BDBD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大堂新风</w:t>
            </w:r>
          </w:p>
        </w:tc>
        <w:tc>
          <w:tcPr>
            <w:tcW w:w="1080" w:type="dxa"/>
            <w:tcBorders>
              <w:top w:val="nil"/>
              <w:left w:val="single" w:color="000000" w:sz="8" w:space="0"/>
              <w:bottom w:val="nil"/>
              <w:right w:val="single" w:color="000000" w:sz="8" w:space="0"/>
            </w:tcBorders>
            <w:shd w:val="clear" w:color="auto" w:fill="auto"/>
            <w:vAlign w:val="center"/>
          </w:tcPr>
          <w:p w14:paraId="0DD8A44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tcBorders>
              <w:top w:val="nil"/>
              <w:left w:val="single" w:color="000000" w:sz="8" w:space="0"/>
              <w:bottom w:val="nil"/>
              <w:right w:val="single" w:color="000000" w:sz="8" w:space="0"/>
            </w:tcBorders>
            <w:shd w:val="clear" w:color="auto" w:fill="auto"/>
            <w:vAlign w:val="center"/>
          </w:tcPr>
          <w:p w14:paraId="26D1B5A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45C1C7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BF97DF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D6A9E7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644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9EC752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EC99918">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D87163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（停车场出口</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7C32269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GMV-450W\A</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2EDCA5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3D31E0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B94BE90">
            <w:pPr>
              <w:jc w:val="center"/>
              <w:rPr>
                <w:rFonts w:hint="eastAsia" w:ascii="仿宋" w:hAnsi="仿宋" w:eastAsia="仿宋" w:cs="仿宋"/>
                <w:i w:val="0"/>
                <w:iCs w:val="0"/>
                <w:color w:val="000000"/>
                <w:sz w:val="21"/>
                <w:szCs w:val="21"/>
                <w:highlight w:val="none"/>
                <w:u w:val="none"/>
              </w:rPr>
            </w:pPr>
          </w:p>
        </w:tc>
      </w:tr>
      <w:tr w14:paraId="0FC8F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101EE0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A874C6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大堂西面</w:t>
            </w:r>
          </w:p>
        </w:tc>
        <w:tc>
          <w:tcPr>
            <w:tcW w:w="1080" w:type="dxa"/>
            <w:tcBorders>
              <w:top w:val="nil"/>
              <w:left w:val="single" w:color="000000" w:sz="8" w:space="0"/>
              <w:bottom w:val="nil"/>
              <w:right w:val="single" w:color="000000" w:sz="8" w:space="0"/>
            </w:tcBorders>
            <w:shd w:val="clear" w:color="auto" w:fill="auto"/>
            <w:vAlign w:val="center"/>
          </w:tcPr>
          <w:p w14:paraId="22E5FE4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vMerge w:val="restart"/>
            <w:tcBorders>
              <w:top w:val="nil"/>
              <w:left w:val="single" w:color="000000" w:sz="8" w:space="0"/>
              <w:bottom w:val="single" w:color="000000" w:sz="8" w:space="0"/>
              <w:right w:val="single" w:color="000000" w:sz="8" w:space="0"/>
            </w:tcBorders>
            <w:shd w:val="clear" w:color="auto" w:fill="auto"/>
            <w:vAlign w:val="center"/>
          </w:tcPr>
          <w:p w14:paraId="0BCC76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 GMV-450W\A</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01B28B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63E89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C6656B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362D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6048725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9AB501D">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1F7F0E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（停车场出口）</w:t>
            </w:r>
          </w:p>
        </w:tc>
        <w:tc>
          <w:tcPr>
            <w:tcW w:w="3255" w:type="dxa"/>
            <w:vMerge w:val="continue"/>
            <w:tcBorders>
              <w:top w:val="nil"/>
              <w:left w:val="single" w:color="000000" w:sz="8" w:space="0"/>
              <w:bottom w:val="single" w:color="000000" w:sz="8" w:space="0"/>
              <w:right w:val="single" w:color="000000" w:sz="8" w:space="0"/>
            </w:tcBorders>
            <w:shd w:val="clear" w:color="auto" w:fill="auto"/>
            <w:vAlign w:val="center"/>
          </w:tcPr>
          <w:p w14:paraId="50A5BEF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B0CB28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5A3788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E2E7BED">
            <w:pPr>
              <w:jc w:val="center"/>
              <w:rPr>
                <w:rFonts w:hint="eastAsia" w:ascii="仿宋" w:hAnsi="仿宋" w:eastAsia="仿宋" w:cs="仿宋"/>
                <w:i w:val="0"/>
                <w:iCs w:val="0"/>
                <w:color w:val="000000"/>
                <w:sz w:val="21"/>
                <w:szCs w:val="21"/>
                <w:highlight w:val="none"/>
                <w:u w:val="none"/>
              </w:rPr>
            </w:pPr>
          </w:p>
        </w:tc>
      </w:tr>
      <w:tr w14:paraId="1DAF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153448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6B9EBF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大堂新风</w:t>
            </w:r>
          </w:p>
        </w:tc>
        <w:tc>
          <w:tcPr>
            <w:tcW w:w="1080" w:type="dxa"/>
            <w:tcBorders>
              <w:top w:val="nil"/>
              <w:left w:val="single" w:color="000000" w:sz="8" w:space="0"/>
              <w:bottom w:val="nil"/>
              <w:right w:val="single" w:color="000000" w:sz="8" w:space="0"/>
            </w:tcBorders>
            <w:shd w:val="clear" w:color="auto" w:fill="auto"/>
            <w:vAlign w:val="center"/>
          </w:tcPr>
          <w:p w14:paraId="374FF7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vMerge w:val="restart"/>
            <w:tcBorders>
              <w:top w:val="nil"/>
              <w:left w:val="single" w:color="000000" w:sz="8" w:space="0"/>
              <w:bottom w:val="single" w:color="000000" w:sz="8" w:space="0"/>
              <w:right w:val="single" w:color="000000" w:sz="8" w:space="0"/>
            </w:tcBorders>
            <w:shd w:val="clear" w:color="auto" w:fill="auto"/>
            <w:vAlign w:val="center"/>
          </w:tcPr>
          <w:p w14:paraId="38BF35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格力多联式空调机组室外机GMV-280WM\A</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C9A26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AB17BE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E60B2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29D5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58DBE8E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09AAC10">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414E04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（停车场入口）</w:t>
            </w:r>
          </w:p>
        </w:tc>
        <w:tc>
          <w:tcPr>
            <w:tcW w:w="3255" w:type="dxa"/>
            <w:vMerge w:val="continue"/>
            <w:tcBorders>
              <w:top w:val="nil"/>
              <w:left w:val="single" w:color="000000" w:sz="8" w:space="0"/>
              <w:bottom w:val="single" w:color="000000" w:sz="8" w:space="0"/>
              <w:right w:val="single" w:color="000000" w:sz="8" w:space="0"/>
            </w:tcBorders>
            <w:shd w:val="clear" w:color="auto" w:fill="auto"/>
            <w:vAlign w:val="center"/>
          </w:tcPr>
          <w:p w14:paraId="66F8FDC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2A1517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38C7C0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9283BA6">
            <w:pPr>
              <w:jc w:val="center"/>
              <w:rPr>
                <w:rFonts w:hint="eastAsia" w:ascii="仿宋" w:hAnsi="仿宋" w:eastAsia="仿宋" w:cs="仿宋"/>
                <w:i w:val="0"/>
                <w:iCs w:val="0"/>
                <w:color w:val="000000"/>
                <w:sz w:val="21"/>
                <w:szCs w:val="21"/>
                <w:highlight w:val="none"/>
                <w:u w:val="none"/>
              </w:rPr>
            </w:pPr>
          </w:p>
        </w:tc>
      </w:tr>
      <w:tr w14:paraId="78C9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1850EB4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27</w:t>
            </w:r>
          </w:p>
        </w:tc>
        <w:tc>
          <w:tcPr>
            <w:tcW w:w="1080" w:type="dxa"/>
            <w:tcBorders>
              <w:top w:val="nil"/>
              <w:left w:val="single" w:color="000000" w:sz="8" w:space="0"/>
              <w:bottom w:val="nil"/>
              <w:right w:val="single" w:color="000000" w:sz="8" w:space="0"/>
            </w:tcBorders>
            <w:shd w:val="clear" w:color="auto" w:fill="auto"/>
            <w:vAlign w:val="center"/>
          </w:tcPr>
          <w:p w14:paraId="6A8FDF0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大堂北</w:t>
            </w:r>
          </w:p>
        </w:tc>
        <w:tc>
          <w:tcPr>
            <w:tcW w:w="1080" w:type="dxa"/>
            <w:tcBorders>
              <w:top w:val="nil"/>
              <w:left w:val="single" w:color="000000" w:sz="8" w:space="0"/>
              <w:bottom w:val="nil"/>
              <w:right w:val="single" w:color="000000" w:sz="8" w:space="0"/>
            </w:tcBorders>
            <w:shd w:val="clear" w:color="auto" w:fill="auto"/>
            <w:vAlign w:val="center"/>
          </w:tcPr>
          <w:p w14:paraId="34F29F5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vMerge w:val="restart"/>
            <w:tcBorders>
              <w:top w:val="nil"/>
              <w:left w:val="single" w:color="000000" w:sz="8" w:space="0"/>
              <w:bottom w:val="single" w:color="000000" w:sz="8" w:space="0"/>
              <w:right w:val="single" w:color="000000" w:sz="8" w:space="0"/>
            </w:tcBorders>
            <w:shd w:val="clear" w:color="auto" w:fill="auto"/>
            <w:vAlign w:val="center"/>
          </w:tcPr>
          <w:p w14:paraId="4FD9A0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 GMV-615W\A</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1DD577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D2B859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5F4994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3C12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BCDEE3B">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EAF917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面</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6A1CE53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（停车场入口）</w:t>
            </w:r>
          </w:p>
        </w:tc>
        <w:tc>
          <w:tcPr>
            <w:tcW w:w="3255" w:type="dxa"/>
            <w:vMerge w:val="continue"/>
            <w:tcBorders>
              <w:top w:val="nil"/>
              <w:left w:val="single" w:color="000000" w:sz="8" w:space="0"/>
              <w:bottom w:val="single" w:color="000000" w:sz="8" w:space="0"/>
              <w:right w:val="single" w:color="000000" w:sz="8" w:space="0"/>
            </w:tcBorders>
            <w:shd w:val="clear" w:color="auto" w:fill="auto"/>
            <w:vAlign w:val="center"/>
          </w:tcPr>
          <w:p w14:paraId="5ACE0E0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574622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B132D7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6BCF40F">
            <w:pPr>
              <w:jc w:val="center"/>
              <w:rPr>
                <w:rFonts w:hint="eastAsia" w:ascii="仿宋" w:hAnsi="仿宋" w:eastAsia="仿宋" w:cs="仿宋"/>
                <w:i w:val="0"/>
                <w:iCs w:val="0"/>
                <w:color w:val="000000"/>
                <w:sz w:val="21"/>
                <w:szCs w:val="21"/>
                <w:highlight w:val="none"/>
                <w:u w:val="none"/>
              </w:rPr>
            </w:pPr>
          </w:p>
        </w:tc>
      </w:tr>
      <w:tr w14:paraId="0DF3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0C92AE2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28</w:t>
            </w:r>
          </w:p>
        </w:tc>
        <w:tc>
          <w:tcPr>
            <w:tcW w:w="1080" w:type="dxa"/>
            <w:tcBorders>
              <w:top w:val="nil"/>
              <w:left w:val="single" w:color="000000" w:sz="8" w:space="0"/>
              <w:bottom w:val="nil"/>
              <w:right w:val="single" w:color="000000" w:sz="8" w:space="0"/>
            </w:tcBorders>
            <w:shd w:val="clear" w:color="auto" w:fill="auto"/>
            <w:vAlign w:val="center"/>
          </w:tcPr>
          <w:p w14:paraId="338E83D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大堂南</w:t>
            </w:r>
          </w:p>
        </w:tc>
        <w:tc>
          <w:tcPr>
            <w:tcW w:w="1080" w:type="dxa"/>
            <w:tcBorders>
              <w:top w:val="nil"/>
              <w:left w:val="single" w:color="000000" w:sz="8" w:space="0"/>
              <w:bottom w:val="nil"/>
              <w:right w:val="single" w:color="000000" w:sz="8" w:space="0"/>
            </w:tcBorders>
            <w:shd w:val="clear" w:color="auto" w:fill="auto"/>
            <w:vAlign w:val="center"/>
          </w:tcPr>
          <w:p w14:paraId="2168C18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vMerge w:val="restart"/>
            <w:tcBorders>
              <w:top w:val="nil"/>
              <w:left w:val="single" w:color="000000" w:sz="8" w:space="0"/>
              <w:bottom w:val="single" w:color="000000" w:sz="8" w:space="0"/>
              <w:right w:val="single" w:color="000000" w:sz="8" w:space="0"/>
            </w:tcBorders>
            <w:shd w:val="clear" w:color="auto" w:fill="auto"/>
            <w:vAlign w:val="center"/>
          </w:tcPr>
          <w:p w14:paraId="03D945C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 GMV-615W\A</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76A5A4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2C6248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339ECF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64129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3331B635">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7F346F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面</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0469F7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（停车场入口）</w:t>
            </w:r>
          </w:p>
        </w:tc>
        <w:tc>
          <w:tcPr>
            <w:tcW w:w="3255" w:type="dxa"/>
            <w:vMerge w:val="continue"/>
            <w:tcBorders>
              <w:top w:val="nil"/>
              <w:left w:val="single" w:color="000000" w:sz="8" w:space="0"/>
              <w:bottom w:val="single" w:color="000000" w:sz="8" w:space="0"/>
              <w:right w:val="single" w:color="000000" w:sz="8" w:space="0"/>
            </w:tcBorders>
            <w:shd w:val="clear" w:color="auto" w:fill="auto"/>
            <w:vAlign w:val="center"/>
          </w:tcPr>
          <w:p w14:paraId="14D164E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E75556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A44BA1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C8226EA">
            <w:pPr>
              <w:jc w:val="center"/>
              <w:rPr>
                <w:rFonts w:hint="eastAsia" w:ascii="仿宋" w:hAnsi="仿宋" w:eastAsia="仿宋" w:cs="仿宋"/>
                <w:i w:val="0"/>
                <w:iCs w:val="0"/>
                <w:color w:val="000000"/>
                <w:sz w:val="21"/>
                <w:szCs w:val="21"/>
                <w:highlight w:val="none"/>
                <w:u w:val="none"/>
              </w:rPr>
            </w:pPr>
          </w:p>
        </w:tc>
      </w:tr>
      <w:tr w14:paraId="19D0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5C6BB0C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29</w:t>
            </w:r>
          </w:p>
        </w:tc>
        <w:tc>
          <w:tcPr>
            <w:tcW w:w="1080" w:type="dxa"/>
            <w:tcBorders>
              <w:top w:val="nil"/>
              <w:left w:val="single" w:color="000000" w:sz="8" w:space="0"/>
              <w:bottom w:val="nil"/>
              <w:right w:val="single" w:color="000000" w:sz="8" w:space="0"/>
            </w:tcBorders>
            <w:shd w:val="clear" w:color="auto" w:fill="auto"/>
            <w:vAlign w:val="center"/>
          </w:tcPr>
          <w:p w14:paraId="0072EF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大堂西</w:t>
            </w:r>
          </w:p>
        </w:tc>
        <w:tc>
          <w:tcPr>
            <w:tcW w:w="1080" w:type="dxa"/>
            <w:tcBorders>
              <w:top w:val="nil"/>
              <w:left w:val="single" w:color="000000" w:sz="8" w:space="0"/>
              <w:bottom w:val="nil"/>
              <w:right w:val="single" w:color="000000" w:sz="8" w:space="0"/>
            </w:tcBorders>
            <w:shd w:val="clear" w:color="auto" w:fill="auto"/>
            <w:vAlign w:val="center"/>
          </w:tcPr>
          <w:p w14:paraId="51B5AF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tcBorders>
              <w:top w:val="nil"/>
              <w:left w:val="single" w:color="000000" w:sz="8" w:space="0"/>
              <w:bottom w:val="nil"/>
              <w:right w:val="single" w:color="000000" w:sz="8" w:space="0"/>
            </w:tcBorders>
            <w:shd w:val="clear" w:color="auto" w:fill="auto"/>
            <w:vAlign w:val="center"/>
          </w:tcPr>
          <w:p w14:paraId="33E4D36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96CC0E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BC9098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44E0B1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41D5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051D53A">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15D51C6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面1井</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77CEA5A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（停车场入口）</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39C961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GMV-280WM\A</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74B925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F209CE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0B74169">
            <w:pPr>
              <w:jc w:val="center"/>
              <w:rPr>
                <w:rFonts w:hint="eastAsia" w:ascii="仿宋" w:hAnsi="仿宋" w:eastAsia="仿宋" w:cs="仿宋"/>
                <w:i w:val="0"/>
                <w:iCs w:val="0"/>
                <w:color w:val="000000"/>
                <w:sz w:val="21"/>
                <w:szCs w:val="21"/>
                <w:highlight w:val="none"/>
                <w:u w:val="none"/>
              </w:rPr>
            </w:pPr>
          </w:p>
        </w:tc>
      </w:tr>
      <w:tr w14:paraId="3785B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23B1CDA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30</w:t>
            </w:r>
          </w:p>
        </w:tc>
        <w:tc>
          <w:tcPr>
            <w:tcW w:w="1080" w:type="dxa"/>
            <w:tcBorders>
              <w:top w:val="nil"/>
              <w:left w:val="single" w:color="000000" w:sz="8" w:space="0"/>
              <w:bottom w:val="nil"/>
              <w:right w:val="single" w:color="000000" w:sz="8" w:space="0"/>
            </w:tcBorders>
            <w:shd w:val="clear" w:color="auto" w:fill="auto"/>
            <w:vAlign w:val="center"/>
          </w:tcPr>
          <w:p w14:paraId="27F508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大堂西</w:t>
            </w:r>
          </w:p>
        </w:tc>
        <w:tc>
          <w:tcPr>
            <w:tcW w:w="1080" w:type="dxa"/>
            <w:tcBorders>
              <w:top w:val="nil"/>
              <w:left w:val="single" w:color="000000" w:sz="8" w:space="0"/>
              <w:bottom w:val="nil"/>
              <w:right w:val="single" w:color="000000" w:sz="8" w:space="0"/>
            </w:tcBorders>
            <w:shd w:val="clear" w:color="auto" w:fill="auto"/>
            <w:vAlign w:val="center"/>
          </w:tcPr>
          <w:p w14:paraId="651F83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首层地面</w:t>
            </w:r>
          </w:p>
        </w:tc>
        <w:tc>
          <w:tcPr>
            <w:tcW w:w="3255" w:type="dxa"/>
            <w:tcBorders>
              <w:top w:val="nil"/>
              <w:left w:val="single" w:color="000000" w:sz="8" w:space="0"/>
              <w:bottom w:val="nil"/>
              <w:right w:val="single" w:color="000000" w:sz="8" w:space="0"/>
            </w:tcBorders>
            <w:shd w:val="clear" w:color="auto" w:fill="auto"/>
            <w:vAlign w:val="center"/>
          </w:tcPr>
          <w:p w14:paraId="171A296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4B9E4E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227C50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DF6251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37E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41A7CE2">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5920D9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面2井</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445EA5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（停车场入口）</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652064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GMV-450WM\A</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D257BE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065237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4187BA8">
            <w:pPr>
              <w:jc w:val="center"/>
              <w:rPr>
                <w:rFonts w:hint="eastAsia" w:ascii="仿宋" w:hAnsi="仿宋" w:eastAsia="仿宋" w:cs="仿宋"/>
                <w:i w:val="0"/>
                <w:iCs w:val="0"/>
                <w:color w:val="000000"/>
                <w:sz w:val="21"/>
                <w:szCs w:val="21"/>
                <w:highlight w:val="none"/>
                <w:u w:val="none"/>
              </w:rPr>
            </w:pPr>
          </w:p>
        </w:tc>
      </w:tr>
      <w:tr w14:paraId="72F7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70672CF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31</w:t>
            </w:r>
          </w:p>
        </w:tc>
        <w:tc>
          <w:tcPr>
            <w:tcW w:w="1080" w:type="dxa"/>
            <w:tcBorders>
              <w:top w:val="nil"/>
              <w:left w:val="single" w:color="000000" w:sz="8" w:space="0"/>
              <w:bottom w:val="nil"/>
              <w:right w:val="single" w:color="000000" w:sz="8" w:space="0"/>
            </w:tcBorders>
            <w:shd w:val="clear" w:color="auto" w:fill="auto"/>
            <w:vAlign w:val="center"/>
          </w:tcPr>
          <w:p w14:paraId="6B62954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负一信</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D2E636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1楼北门口旁</w:t>
            </w:r>
          </w:p>
        </w:tc>
        <w:tc>
          <w:tcPr>
            <w:tcW w:w="3255" w:type="dxa"/>
            <w:vMerge w:val="restart"/>
            <w:tcBorders>
              <w:top w:val="nil"/>
              <w:left w:val="single" w:color="000000" w:sz="8" w:space="0"/>
              <w:bottom w:val="single" w:color="000000" w:sz="8" w:space="0"/>
              <w:right w:val="single" w:color="000000" w:sz="8" w:space="0"/>
            </w:tcBorders>
            <w:shd w:val="clear" w:color="auto" w:fill="auto"/>
            <w:vAlign w:val="center"/>
          </w:tcPr>
          <w:p w14:paraId="07E9CB8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艾默生</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FF42FD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4FD96A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61B5B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2D8F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EF1C692">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564E59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息机房</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25815B2">
            <w:pPr>
              <w:jc w:val="center"/>
              <w:rPr>
                <w:rFonts w:hint="eastAsia" w:ascii="仿宋" w:hAnsi="仿宋" w:eastAsia="仿宋" w:cs="仿宋"/>
                <w:i w:val="0"/>
                <w:iCs w:val="0"/>
                <w:color w:val="000000"/>
                <w:sz w:val="21"/>
                <w:szCs w:val="21"/>
                <w:highlight w:val="none"/>
                <w:u w:val="none"/>
              </w:rPr>
            </w:pPr>
          </w:p>
        </w:tc>
        <w:tc>
          <w:tcPr>
            <w:tcW w:w="3255" w:type="dxa"/>
            <w:vMerge w:val="continue"/>
            <w:tcBorders>
              <w:top w:val="nil"/>
              <w:left w:val="single" w:color="000000" w:sz="8" w:space="0"/>
              <w:bottom w:val="single" w:color="000000" w:sz="8" w:space="0"/>
              <w:right w:val="single" w:color="000000" w:sz="8" w:space="0"/>
            </w:tcBorders>
            <w:shd w:val="clear" w:color="auto" w:fill="auto"/>
            <w:vAlign w:val="center"/>
          </w:tcPr>
          <w:p w14:paraId="4E16A34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9AA1AC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1B1ED2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A7427B8">
            <w:pPr>
              <w:jc w:val="center"/>
              <w:rPr>
                <w:rFonts w:hint="eastAsia" w:ascii="仿宋" w:hAnsi="仿宋" w:eastAsia="仿宋" w:cs="仿宋"/>
                <w:i w:val="0"/>
                <w:iCs w:val="0"/>
                <w:color w:val="000000"/>
                <w:sz w:val="21"/>
                <w:szCs w:val="21"/>
                <w:highlight w:val="none"/>
                <w:u w:val="none"/>
              </w:rPr>
            </w:pPr>
          </w:p>
        </w:tc>
      </w:tr>
      <w:tr w14:paraId="2CE6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4E1AC4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32</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28761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教学楼4楼电脑中心机房</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AADAD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4楼新机房和旧机房</w:t>
            </w:r>
          </w:p>
        </w:tc>
        <w:tc>
          <w:tcPr>
            <w:tcW w:w="3255" w:type="dxa"/>
            <w:tcBorders>
              <w:top w:val="single" w:color="000000" w:sz="8" w:space="0"/>
              <w:left w:val="single" w:color="000000" w:sz="8" w:space="0"/>
              <w:bottom w:val="nil"/>
              <w:right w:val="single" w:color="000000" w:sz="8" w:space="0"/>
            </w:tcBorders>
            <w:shd w:val="clear" w:color="auto" w:fill="auto"/>
            <w:vAlign w:val="center"/>
          </w:tcPr>
          <w:p w14:paraId="44E8DAC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艾默生</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9EBC75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C399A4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7D796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527A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4DB24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28C84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8CDE82">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0242CF8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P2040FARMP1R</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FB749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836006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06C60BF">
            <w:pPr>
              <w:jc w:val="center"/>
              <w:rPr>
                <w:rFonts w:hint="eastAsia" w:ascii="仿宋" w:hAnsi="仿宋" w:eastAsia="仿宋" w:cs="仿宋"/>
                <w:i w:val="0"/>
                <w:iCs w:val="0"/>
                <w:color w:val="000000"/>
                <w:sz w:val="21"/>
                <w:szCs w:val="21"/>
                <w:highlight w:val="none"/>
                <w:u w:val="none"/>
              </w:rPr>
            </w:pPr>
          </w:p>
        </w:tc>
      </w:tr>
      <w:tr w14:paraId="01E98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1B382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E8F14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4AA25FB">
            <w:pPr>
              <w:jc w:val="center"/>
              <w:rPr>
                <w:rFonts w:hint="eastAsia" w:ascii="仿宋" w:hAnsi="仿宋" w:eastAsia="仿宋" w:cs="仿宋"/>
                <w:i w:val="0"/>
                <w:iCs w:val="0"/>
                <w:color w:val="000000"/>
                <w:sz w:val="21"/>
                <w:szCs w:val="21"/>
                <w:highlight w:val="none"/>
                <w:u w:val="none"/>
              </w:rPr>
            </w:pPr>
          </w:p>
        </w:tc>
        <w:tc>
          <w:tcPr>
            <w:tcW w:w="3255" w:type="dxa"/>
            <w:tcBorders>
              <w:top w:val="single" w:color="000000" w:sz="8" w:space="0"/>
              <w:left w:val="single" w:color="000000" w:sz="8" w:space="0"/>
              <w:bottom w:val="nil"/>
              <w:right w:val="single" w:color="000000" w:sz="8" w:space="0"/>
            </w:tcBorders>
            <w:shd w:val="clear" w:color="auto" w:fill="auto"/>
            <w:vAlign w:val="center"/>
          </w:tcPr>
          <w:p w14:paraId="6E6DE90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艾默生</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2470A4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5CEA37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4B25E5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4D0D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C1741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04757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AF53F0">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01F674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P1040DA036A3</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1E35F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F09A58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5588088">
            <w:pPr>
              <w:jc w:val="center"/>
              <w:rPr>
                <w:rFonts w:hint="eastAsia" w:ascii="仿宋" w:hAnsi="仿宋" w:eastAsia="仿宋" w:cs="仿宋"/>
                <w:i w:val="0"/>
                <w:iCs w:val="0"/>
                <w:color w:val="000000"/>
                <w:sz w:val="21"/>
                <w:szCs w:val="21"/>
                <w:highlight w:val="none"/>
                <w:u w:val="none"/>
              </w:rPr>
            </w:pPr>
          </w:p>
        </w:tc>
      </w:tr>
      <w:tr w14:paraId="5877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4C9C2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33</w:t>
            </w:r>
          </w:p>
        </w:tc>
        <w:tc>
          <w:tcPr>
            <w:tcW w:w="1080" w:type="dxa"/>
            <w:vMerge w:val="restart"/>
            <w:tcBorders>
              <w:top w:val="nil"/>
              <w:left w:val="single" w:color="000000" w:sz="8" w:space="0"/>
              <w:bottom w:val="nil"/>
              <w:right w:val="single" w:color="000000" w:sz="8" w:space="0"/>
            </w:tcBorders>
            <w:shd w:val="clear" w:color="auto" w:fill="auto"/>
            <w:vAlign w:val="center"/>
          </w:tcPr>
          <w:p w14:paraId="138A50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综合楼5楼电脑机房</w:t>
            </w:r>
          </w:p>
        </w:tc>
        <w:tc>
          <w:tcPr>
            <w:tcW w:w="1080" w:type="dxa"/>
            <w:vMerge w:val="restart"/>
            <w:tcBorders>
              <w:top w:val="nil"/>
              <w:left w:val="single" w:color="000000" w:sz="8" w:space="0"/>
              <w:bottom w:val="nil"/>
              <w:right w:val="single" w:color="000000" w:sz="8" w:space="0"/>
            </w:tcBorders>
            <w:shd w:val="clear" w:color="auto" w:fill="auto"/>
            <w:vAlign w:val="center"/>
          </w:tcPr>
          <w:p w14:paraId="5B1A48A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综合楼5楼</w:t>
            </w:r>
          </w:p>
        </w:tc>
        <w:tc>
          <w:tcPr>
            <w:tcW w:w="3255" w:type="dxa"/>
            <w:tcBorders>
              <w:top w:val="nil"/>
              <w:left w:val="single" w:color="000000" w:sz="8" w:space="0"/>
              <w:bottom w:val="nil"/>
              <w:right w:val="nil"/>
            </w:tcBorders>
            <w:shd w:val="clear" w:color="auto" w:fill="auto"/>
            <w:vAlign w:val="center"/>
          </w:tcPr>
          <w:p w14:paraId="21AA385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华为</w:t>
            </w:r>
          </w:p>
        </w:tc>
        <w:tc>
          <w:tcPr>
            <w:tcW w:w="1080" w:type="dxa"/>
            <w:vMerge w:val="restart"/>
            <w:tcBorders>
              <w:top w:val="nil"/>
              <w:left w:val="single" w:color="000000" w:sz="8" w:space="0"/>
              <w:bottom w:val="nil"/>
              <w:right w:val="single" w:color="000000" w:sz="8" w:space="0"/>
            </w:tcBorders>
            <w:shd w:val="clear" w:color="auto" w:fill="auto"/>
            <w:vAlign w:val="center"/>
          </w:tcPr>
          <w:p w14:paraId="063B87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D4314A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76ABA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321B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D7F6A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nil"/>
              <w:right w:val="single" w:color="000000" w:sz="8" w:space="0"/>
            </w:tcBorders>
            <w:shd w:val="clear" w:color="auto" w:fill="auto"/>
            <w:vAlign w:val="center"/>
          </w:tcPr>
          <w:p w14:paraId="38EF88B7">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nil"/>
              <w:right w:val="single" w:color="000000" w:sz="8" w:space="0"/>
            </w:tcBorders>
            <w:shd w:val="clear" w:color="auto" w:fill="auto"/>
            <w:vAlign w:val="center"/>
          </w:tcPr>
          <w:p w14:paraId="365074D1">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nil"/>
              <w:right w:val="nil"/>
            </w:tcBorders>
            <w:shd w:val="clear" w:color="auto" w:fill="auto"/>
            <w:vAlign w:val="center"/>
          </w:tcPr>
          <w:p w14:paraId="3170569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nil"/>
              <w:right w:val="single" w:color="000000" w:sz="8" w:space="0"/>
            </w:tcBorders>
            <w:shd w:val="clear" w:color="auto" w:fill="auto"/>
            <w:vAlign w:val="center"/>
          </w:tcPr>
          <w:p w14:paraId="1857459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7F3F46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12C1DF7">
            <w:pPr>
              <w:jc w:val="center"/>
              <w:rPr>
                <w:rFonts w:hint="eastAsia" w:ascii="仿宋" w:hAnsi="仿宋" w:eastAsia="仿宋" w:cs="仿宋"/>
                <w:i w:val="0"/>
                <w:iCs w:val="0"/>
                <w:color w:val="000000"/>
                <w:sz w:val="21"/>
                <w:szCs w:val="21"/>
                <w:highlight w:val="none"/>
                <w:u w:val="none"/>
              </w:rPr>
            </w:pPr>
          </w:p>
        </w:tc>
      </w:tr>
      <w:tr w14:paraId="56DFC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35D305C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7761E2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内科13楼生殖中心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8E7C9C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内科楼楼顶天台</w:t>
            </w:r>
          </w:p>
        </w:tc>
        <w:tc>
          <w:tcPr>
            <w:tcW w:w="3255" w:type="dxa"/>
            <w:tcBorders>
              <w:top w:val="single" w:color="000000" w:sz="8" w:space="0"/>
              <w:left w:val="single" w:color="000000" w:sz="8" w:space="0"/>
              <w:bottom w:val="nil"/>
              <w:right w:val="nil"/>
            </w:tcBorders>
            <w:shd w:val="clear" w:color="auto" w:fill="auto"/>
            <w:vAlign w:val="center"/>
          </w:tcPr>
          <w:p w14:paraId="6DB866F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美的多联式空调机组室外机</w:t>
            </w:r>
          </w:p>
        </w:tc>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14:paraId="603FA8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663D64F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F63834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1A7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6E30828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A482DF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E13BAD">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nil"/>
            </w:tcBorders>
            <w:shd w:val="clear" w:color="auto" w:fill="auto"/>
            <w:vAlign w:val="center"/>
          </w:tcPr>
          <w:p w14:paraId="7EDAFDE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MDV-280W/D2SN1-8U1</w:t>
            </w: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16B03FA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1782E0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F434FB7">
            <w:pPr>
              <w:jc w:val="center"/>
              <w:rPr>
                <w:rFonts w:hint="eastAsia" w:ascii="仿宋" w:hAnsi="仿宋" w:eastAsia="仿宋" w:cs="仿宋"/>
                <w:i w:val="0"/>
                <w:iCs w:val="0"/>
                <w:color w:val="000000"/>
                <w:sz w:val="21"/>
                <w:szCs w:val="21"/>
                <w:highlight w:val="none"/>
                <w:u w:val="none"/>
              </w:rPr>
            </w:pPr>
          </w:p>
        </w:tc>
      </w:tr>
      <w:tr w14:paraId="7D9D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5BE8B8D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213B8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D5D983">
            <w:pPr>
              <w:jc w:val="center"/>
              <w:rPr>
                <w:rFonts w:hint="eastAsia" w:ascii="仿宋" w:hAnsi="仿宋" w:eastAsia="仿宋" w:cs="仿宋"/>
                <w:i w:val="0"/>
                <w:iCs w:val="0"/>
                <w:color w:val="000000"/>
                <w:sz w:val="21"/>
                <w:szCs w:val="21"/>
                <w:highlight w:val="none"/>
                <w:u w:val="none"/>
              </w:rPr>
            </w:pPr>
          </w:p>
        </w:tc>
        <w:tc>
          <w:tcPr>
            <w:tcW w:w="3255" w:type="dxa"/>
            <w:tcBorders>
              <w:top w:val="single" w:color="000000" w:sz="8" w:space="0"/>
              <w:left w:val="single" w:color="000000" w:sz="8" w:space="0"/>
              <w:bottom w:val="nil"/>
              <w:right w:val="nil"/>
            </w:tcBorders>
            <w:shd w:val="clear" w:color="auto" w:fill="auto"/>
            <w:vAlign w:val="center"/>
          </w:tcPr>
          <w:p w14:paraId="4CB5D78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美的多联式空调机组室外机</w:t>
            </w:r>
          </w:p>
        </w:tc>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14:paraId="21F621C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1B3D2EF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A269AF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2C0A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7EEF11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A65DAE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E9E74D0">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nil"/>
            </w:tcBorders>
            <w:shd w:val="clear" w:color="auto" w:fill="auto"/>
            <w:vAlign w:val="center"/>
          </w:tcPr>
          <w:p w14:paraId="7339AEA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MDV-560W/D2SN1-8V1</w:t>
            </w: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23A7716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D30524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F4D3969">
            <w:pPr>
              <w:jc w:val="center"/>
              <w:rPr>
                <w:rFonts w:hint="eastAsia" w:ascii="仿宋" w:hAnsi="仿宋" w:eastAsia="仿宋" w:cs="仿宋"/>
                <w:i w:val="0"/>
                <w:iCs w:val="0"/>
                <w:color w:val="000000"/>
                <w:sz w:val="21"/>
                <w:szCs w:val="21"/>
                <w:highlight w:val="none"/>
                <w:u w:val="none"/>
              </w:rPr>
            </w:pPr>
          </w:p>
        </w:tc>
      </w:tr>
      <w:tr w14:paraId="25AF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363E121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FDE3A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C2CFE6">
            <w:pPr>
              <w:jc w:val="center"/>
              <w:rPr>
                <w:rFonts w:hint="eastAsia" w:ascii="仿宋" w:hAnsi="仿宋" w:eastAsia="仿宋" w:cs="仿宋"/>
                <w:i w:val="0"/>
                <w:iCs w:val="0"/>
                <w:color w:val="000000"/>
                <w:sz w:val="21"/>
                <w:szCs w:val="21"/>
                <w:highlight w:val="none"/>
                <w:u w:val="none"/>
              </w:rPr>
            </w:pPr>
          </w:p>
        </w:tc>
        <w:tc>
          <w:tcPr>
            <w:tcW w:w="3255" w:type="dxa"/>
            <w:tcBorders>
              <w:top w:val="single" w:color="000000" w:sz="8" w:space="0"/>
              <w:left w:val="single" w:color="000000" w:sz="8" w:space="0"/>
              <w:bottom w:val="nil"/>
              <w:right w:val="nil"/>
            </w:tcBorders>
            <w:shd w:val="clear" w:color="auto" w:fill="auto"/>
            <w:vAlign w:val="center"/>
          </w:tcPr>
          <w:p w14:paraId="7328AA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美的多联式空调机组室外机</w:t>
            </w:r>
          </w:p>
        </w:tc>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14:paraId="4C96502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071B2A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60961B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2178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851D2B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6B826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763F5B">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nil"/>
            </w:tcBorders>
            <w:shd w:val="clear" w:color="auto" w:fill="auto"/>
            <w:vAlign w:val="center"/>
          </w:tcPr>
          <w:p w14:paraId="127410B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MDV-615W/D2SN1-8V1</w:t>
            </w: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14:paraId="7B09553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548DDA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A4C4C89">
            <w:pPr>
              <w:jc w:val="center"/>
              <w:rPr>
                <w:rFonts w:hint="eastAsia" w:ascii="仿宋" w:hAnsi="仿宋" w:eastAsia="仿宋" w:cs="仿宋"/>
                <w:i w:val="0"/>
                <w:iCs w:val="0"/>
                <w:color w:val="000000"/>
                <w:sz w:val="21"/>
                <w:szCs w:val="21"/>
                <w:highlight w:val="none"/>
                <w:u w:val="none"/>
              </w:rPr>
            </w:pPr>
          </w:p>
        </w:tc>
      </w:tr>
      <w:tr w14:paraId="0883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01BAAE6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35</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008F43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内科13楼产科实验室</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E0C3E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内科楼14楼天台</w:t>
            </w:r>
          </w:p>
        </w:tc>
        <w:tc>
          <w:tcPr>
            <w:tcW w:w="3255" w:type="dxa"/>
            <w:tcBorders>
              <w:top w:val="single" w:color="000000" w:sz="8" w:space="0"/>
              <w:left w:val="single" w:color="000000" w:sz="8" w:space="0"/>
              <w:bottom w:val="nil"/>
              <w:right w:val="single" w:color="000000" w:sz="8" w:space="0"/>
            </w:tcBorders>
            <w:shd w:val="clear" w:color="auto" w:fill="auto"/>
            <w:vAlign w:val="center"/>
          </w:tcPr>
          <w:p w14:paraId="42BCB745">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国祥风冷管道式全新风机组</w:t>
            </w:r>
          </w:p>
        </w:tc>
        <w:tc>
          <w:tcPr>
            <w:tcW w:w="1080" w:type="dxa"/>
            <w:vMerge w:val="restart"/>
            <w:tcBorders>
              <w:top w:val="single" w:color="000000" w:sz="8" w:space="0"/>
              <w:left w:val="single" w:color="000000" w:sz="8" w:space="0"/>
              <w:bottom w:val="nil"/>
              <w:right w:val="single" w:color="000000" w:sz="8" w:space="0"/>
            </w:tcBorders>
            <w:shd w:val="clear" w:color="auto" w:fill="auto"/>
            <w:vAlign w:val="center"/>
          </w:tcPr>
          <w:p w14:paraId="4C94B93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43ACAA1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6A571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53F6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12D5383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EE48C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9CEDE4">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2219FDE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KSA100BRN（2017／11）</w:t>
            </w:r>
          </w:p>
        </w:tc>
        <w:tc>
          <w:tcPr>
            <w:tcW w:w="1080" w:type="dxa"/>
            <w:vMerge w:val="continue"/>
            <w:tcBorders>
              <w:top w:val="single" w:color="000000" w:sz="8" w:space="0"/>
              <w:left w:val="single" w:color="000000" w:sz="8" w:space="0"/>
              <w:bottom w:val="nil"/>
              <w:right w:val="single" w:color="000000" w:sz="8" w:space="0"/>
            </w:tcBorders>
            <w:shd w:val="clear" w:color="auto" w:fill="auto"/>
            <w:vAlign w:val="center"/>
          </w:tcPr>
          <w:p w14:paraId="094B4C4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E491B6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53790C3">
            <w:pPr>
              <w:jc w:val="center"/>
              <w:rPr>
                <w:rFonts w:hint="eastAsia" w:ascii="仿宋" w:hAnsi="仿宋" w:eastAsia="仿宋" w:cs="仿宋"/>
                <w:i w:val="0"/>
                <w:iCs w:val="0"/>
                <w:color w:val="000000"/>
                <w:sz w:val="21"/>
                <w:szCs w:val="21"/>
                <w:highlight w:val="none"/>
                <w:u w:val="none"/>
              </w:rPr>
            </w:pPr>
          </w:p>
        </w:tc>
      </w:tr>
      <w:tr w14:paraId="3FDD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087D0A7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D6A833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73A903B">
            <w:pPr>
              <w:jc w:val="center"/>
              <w:rPr>
                <w:rFonts w:hint="eastAsia" w:ascii="仿宋" w:hAnsi="仿宋" w:eastAsia="仿宋" w:cs="仿宋"/>
                <w:i w:val="0"/>
                <w:iCs w:val="0"/>
                <w:color w:val="000000"/>
                <w:sz w:val="21"/>
                <w:szCs w:val="21"/>
                <w:highlight w:val="none"/>
                <w:u w:val="none"/>
              </w:rPr>
            </w:pPr>
          </w:p>
        </w:tc>
        <w:tc>
          <w:tcPr>
            <w:tcW w:w="3255" w:type="dxa"/>
            <w:tcBorders>
              <w:top w:val="single" w:color="000000" w:sz="8" w:space="0"/>
              <w:left w:val="single" w:color="000000" w:sz="8" w:space="0"/>
              <w:bottom w:val="nil"/>
              <w:right w:val="single" w:color="000000" w:sz="8" w:space="0"/>
            </w:tcBorders>
            <w:shd w:val="clear" w:color="auto" w:fill="auto"/>
            <w:vAlign w:val="center"/>
          </w:tcPr>
          <w:p w14:paraId="4E1DF218">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国祥风冷直膨式空调机组</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4C6A31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080" w:type="dxa"/>
            <w:vMerge w:val="restart"/>
            <w:tcBorders>
              <w:top w:val="nil"/>
              <w:left w:val="nil"/>
              <w:bottom w:val="single" w:color="000000" w:sz="8" w:space="0"/>
              <w:right w:val="single" w:color="000000" w:sz="8" w:space="0"/>
            </w:tcBorders>
            <w:shd w:val="clear" w:color="auto" w:fill="auto"/>
            <w:vAlign w:val="center"/>
          </w:tcPr>
          <w:p w14:paraId="397EC2C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26F472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39E2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5E368BA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C6199C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38550D">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3E14A6F0">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KSA020BX（2017／11）</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B40CC8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9B5D94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1165F07">
            <w:pPr>
              <w:jc w:val="center"/>
              <w:rPr>
                <w:rFonts w:hint="eastAsia" w:ascii="仿宋" w:hAnsi="仿宋" w:eastAsia="仿宋" w:cs="仿宋"/>
                <w:i w:val="0"/>
                <w:iCs w:val="0"/>
                <w:color w:val="000000"/>
                <w:sz w:val="21"/>
                <w:szCs w:val="21"/>
                <w:highlight w:val="none"/>
                <w:u w:val="none"/>
              </w:rPr>
            </w:pPr>
          </w:p>
        </w:tc>
      </w:tr>
      <w:tr w14:paraId="2B04AB4C">
        <w:tblPrEx>
          <w:shd w:val="clear" w:color="auto" w:fill="auto"/>
          <w:tblCellMar>
            <w:top w:w="0" w:type="dxa"/>
            <w:left w:w="108" w:type="dxa"/>
            <w:bottom w:w="0" w:type="dxa"/>
            <w:right w:w="108" w:type="dxa"/>
          </w:tblCellMar>
        </w:tblPrEx>
        <w:trPr>
          <w:trHeight w:val="30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11A78B8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73CB6F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病理科</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8A88F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内科楼3楼天台</w:t>
            </w:r>
          </w:p>
        </w:tc>
        <w:tc>
          <w:tcPr>
            <w:tcW w:w="3255" w:type="dxa"/>
            <w:tcBorders>
              <w:top w:val="nil"/>
              <w:left w:val="single" w:color="000000" w:sz="8" w:space="0"/>
              <w:bottom w:val="nil"/>
              <w:right w:val="single" w:color="000000" w:sz="8" w:space="0"/>
            </w:tcBorders>
            <w:shd w:val="clear" w:color="auto" w:fill="auto"/>
            <w:vAlign w:val="center"/>
          </w:tcPr>
          <w:p w14:paraId="7DA2FAD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F49E4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47A6E7E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0F15D1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33235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1104B50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0B705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45E414">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159A83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GMV-615WM\Ｘ（2022／1）</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A94E0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B1B026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FA2A81A">
            <w:pPr>
              <w:jc w:val="center"/>
              <w:rPr>
                <w:rFonts w:hint="eastAsia" w:ascii="仿宋" w:hAnsi="仿宋" w:eastAsia="仿宋" w:cs="仿宋"/>
                <w:i w:val="0"/>
                <w:iCs w:val="0"/>
                <w:color w:val="000000"/>
                <w:sz w:val="21"/>
                <w:szCs w:val="21"/>
                <w:highlight w:val="none"/>
                <w:u w:val="none"/>
              </w:rPr>
            </w:pPr>
          </w:p>
        </w:tc>
      </w:tr>
      <w:tr w14:paraId="3E84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F7B984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55C927">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EB95BE">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nil"/>
              <w:right w:val="single" w:color="000000" w:sz="8" w:space="0"/>
            </w:tcBorders>
            <w:shd w:val="clear" w:color="auto" w:fill="auto"/>
            <w:vAlign w:val="center"/>
          </w:tcPr>
          <w:p w14:paraId="20AB47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7A05AA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6CCE1CD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8D5DEA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6B76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344C831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7B751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D5296B">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61E13EE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GMV-680WM\Ｘ（2022／1）</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28571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10235F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1A65936">
            <w:pPr>
              <w:jc w:val="center"/>
              <w:rPr>
                <w:rFonts w:hint="eastAsia" w:ascii="仿宋" w:hAnsi="仿宋" w:eastAsia="仿宋" w:cs="仿宋"/>
                <w:i w:val="0"/>
                <w:iCs w:val="0"/>
                <w:color w:val="000000"/>
                <w:sz w:val="21"/>
                <w:szCs w:val="21"/>
                <w:highlight w:val="none"/>
                <w:u w:val="none"/>
              </w:rPr>
            </w:pPr>
          </w:p>
        </w:tc>
      </w:tr>
      <w:tr w14:paraId="58D51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7C7352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37</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74A916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内科5楼重症监护</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E550E2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内科楼3楼天台</w:t>
            </w:r>
          </w:p>
        </w:tc>
        <w:tc>
          <w:tcPr>
            <w:tcW w:w="3255" w:type="dxa"/>
            <w:tcBorders>
              <w:top w:val="nil"/>
              <w:left w:val="single" w:color="000000" w:sz="8" w:space="0"/>
              <w:bottom w:val="nil"/>
              <w:right w:val="single" w:color="000000" w:sz="8" w:space="0"/>
            </w:tcBorders>
            <w:shd w:val="clear" w:color="auto" w:fill="auto"/>
            <w:vAlign w:val="center"/>
          </w:tcPr>
          <w:p w14:paraId="617EB0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CC84C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14:paraId="34D43C0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5F84B1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13F9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C6A932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96938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0FFC4B">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F7E6A9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GMV-400WM\Ｘ（2021／10）</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181AB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0307E4E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49D9083">
            <w:pPr>
              <w:jc w:val="center"/>
              <w:rPr>
                <w:rFonts w:hint="eastAsia" w:ascii="仿宋" w:hAnsi="仿宋" w:eastAsia="仿宋" w:cs="仿宋"/>
                <w:i w:val="0"/>
                <w:iCs w:val="0"/>
                <w:color w:val="000000"/>
                <w:sz w:val="21"/>
                <w:szCs w:val="21"/>
                <w:highlight w:val="none"/>
                <w:u w:val="none"/>
              </w:rPr>
            </w:pPr>
          </w:p>
        </w:tc>
      </w:tr>
      <w:tr w14:paraId="74A4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2EC496A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6AB8AA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肿瘤楼3楼和4楼生殖中心</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6920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外墙和急诊天台</w:t>
            </w:r>
          </w:p>
        </w:tc>
        <w:tc>
          <w:tcPr>
            <w:tcW w:w="3255" w:type="dxa"/>
            <w:tcBorders>
              <w:top w:val="nil"/>
              <w:left w:val="single" w:color="000000" w:sz="8" w:space="0"/>
              <w:bottom w:val="nil"/>
              <w:right w:val="single" w:color="000000" w:sz="8" w:space="0"/>
            </w:tcBorders>
            <w:shd w:val="clear" w:color="auto" w:fill="auto"/>
            <w:vAlign w:val="center"/>
          </w:tcPr>
          <w:p w14:paraId="03BAA79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24F30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080" w:type="dxa"/>
            <w:vMerge w:val="restart"/>
            <w:tcBorders>
              <w:top w:val="nil"/>
              <w:left w:val="nil"/>
              <w:bottom w:val="single" w:color="000000" w:sz="8" w:space="0"/>
              <w:right w:val="single" w:color="000000" w:sz="8" w:space="0"/>
            </w:tcBorders>
            <w:shd w:val="clear" w:color="auto" w:fill="auto"/>
            <w:vAlign w:val="center"/>
          </w:tcPr>
          <w:p w14:paraId="5024F51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07AF6A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2B6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1669FCE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82E2A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B937710">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6188BD4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GMV-250WL\B（2023／06）</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758A9E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43681F9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44F4B2B">
            <w:pPr>
              <w:jc w:val="center"/>
              <w:rPr>
                <w:rFonts w:hint="eastAsia" w:ascii="仿宋" w:hAnsi="仿宋" w:eastAsia="仿宋" w:cs="仿宋"/>
                <w:i w:val="0"/>
                <w:iCs w:val="0"/>
                <w:color w:val="000000"/>
                <w:sz w:val="21"/>
                <w:szCs w:val="21"/>
                <w:highlight w:val="none"/>
                <w:u w:val="none"/>
              </w:rPr>
            </w:pPr>
          </w:p>
        </w:tc>
      </w:tr>
      <w:tr w14:paraId="048B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B1FC765">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0B299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4C1B3B">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nil"/>
              <w:right w:val="single" w:color="000000" w:sz="8" w:space="0"/>
            </w:tcBorders>
            <w:shd w:val="clear" w:color="auto" w:fill="auto"/>
            <w:vAlign w:val="center"/>
          </w:tcPr>
          <w:p w14:paraId="633DDE3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391806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14:paraId="3D9DDC0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3E1359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4CD8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194F36B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ED490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8377DC">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0E679C4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GMV-450WM\A2（2023／06）</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AD4A11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E60BB7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23C7682">
            <w:pPr>
              <w:jc w:val="center"/>
              <w:rPr>
                <w:rFonts w:hint="eastAsia" w:ascii="仿宋" w:hAnsi="仿宋" w:eastAsia="仿宋" w:cs="仿宋"/>
                <w:i w:val="0"/>
                <w:iCs w:val="0"/>
                <w:color w:val="000000"/>
                <w:sz w:val="21"/>
                <w:szCs w:val="21"/>
                <w:highlight w:val="none"/>
                <w:u w:val="none"/>
              </w:rPr>
            </w:pPr>
          </w:p>
        </w:tc>
      </w:tr>
      <w:tr w14:paraId="7E88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0C89E5C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39</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8C92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中区门诊口腔科</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3AF7DF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一楼外墙</w:t>
            </w:r>
          </w:p>
        </w:tc>
        <w:tc>
          <w:tcPr>
            <w:tcW w:w="3255" w:type="dxa"/>
            <w:tcBorders>
              <w:top w:val="nil"/>
              <w:left w:val="single" w:color="000000" w:sz="8" w:space="0"/>
              <w:bottom w:val="nil"/>
              <w:right w:val="single" w:color="000000" w:sz="8" w:space="0"/>
            </w:tcBorders>
            <w:shd w:val="clear" w:color="auto" w:fill="auto"/>
            <w:vAlign w:val="center"/>
          </w:tcPr>
          <w:p w14:paraId="060A63B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375368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14:paraId="53DBE9C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F435E2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76064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30943E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BF99FB">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362C9D">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5C24FAC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GMV-250WL\B（2023／06）</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010C2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292DB8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34CBBF5">
            <w:pPr>
              <w:jc w:val="center"/>
              <w:rPr>
                <w:rFonts w:hint="eastAsia" w:ascii="仿宋" w:hAnsi="仿宋" w:eastAsia="仿宋" w:cs="仿宋"/>
                <w:i w:val="0"/>
                <w:iCs w:val="0"/>
                <w:color w:val="000000"/>
                <w:sz w:val="21"/>
                <w:szCs w:val="21"/>
                <w:highlight w:val="none"/>
                <w:u w:val="none"/>
              </w:rPr>
            </w:pPr>
          </w:p>
        </w:tc>
      </w:tr>
      <w:tr w14:paraId="2681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48ED36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11F32B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65D316">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nil"/>
              <w:right w:val="nil"/>
            </w:tcBorders>
            <w:shd w:val="clear" w:color="auto" w:fill="auto"/>
            <w:vAlign w:val="center"/>
          </w:tcPr>
          <w:p w14:paraId="6D07F8D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91F571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nil"/>
              <w:bottom w:val="single" w:color="000000" w:sz="8" w:space="0"/>
              <w:right w:val="single" w:color="000000" w:sz="8" w:space="0"/>
            </w:tcBorders>
            <w:shd w:val="clear" w:color="auto" w:fill="auto"/>
            <w:vAlign w:val="center"/>
          </w:tcPr>
          <w:p w14:paraId="2A61145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39C113F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1F0E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5259362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6C984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332CD1C">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nil"/>
            </w:tcBorders>
            <w:shd w:val="clear" w:color="auto" w:fill="auto"/>
            <w:vAlign w:val="center"/>
          </w:tcPr>
          <w:p w14:paraId="2D31C8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GMV-224WL\B（2023／06）</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20D53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1CCD45B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2685CC7">
            <w:pPr>
              <w:jc w:val="center"/>
              <w:rPr>
                <w:rFonts w:hint="eastAsia" w:ascii="仿宋" w:hAnsi="仿宋" w:eastAsia="仿宋" w:cs="仿宋"/>
                <w:i w:val="0"/>
                <w:iCs w:val="0"/>
                <w:color w:val="000000"/>
                <w:sz w:val="21"/>
                <w:szCs w:val="21"/>
                <w:highlight w:val="none"/>
                <w:u w:val="none"/>
              </w:rPr>
            </w:pPr>
          </w:p>
        </w:tc>
      </w:tr>
      <w:tr w14:paraId="5EED2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F16385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CEE63F">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9DA9BF8">
            <w:pPr>
              <w:jc w:val="center"/>
              <w:rPr>
                <w:rFonts w:hint="eastAsia" w:ascii="仿宋" w:hAnsi="仿宋" w:eastAsia="仿宋" w:cs="仿宋"/>
                <w:i w:val="0"/>
                <w:iCs w:val="0"/>
                <w:color w:val="000000"/>
                <w:sz w:val="21"/>
                <w:szCs w:val="21"/>
                <w:highlight w:val="none"/>
                <w:u w:val="none"/>
              </w:rPr>
            </w:pPr>
          </w:p>
        </w:tc>
        <w:tc>
          <w:tcPr>
            <w:tcW w:w="3255" w:type="dxa"/>
            <w:tcBorders>
              <w:top w:val="single" w:color="000000" w:sz="8" w:space="0"/>
              <w:left w:val="single" w:color="000000" w:sz="8" w:space="0"/>
              <w:bottom w:val="nil"/>
              <w:right w:val="single" w:color="000000" w:sz="8" w:space="0"/>
            </w:tcBorders>
            <w:shd w:val="clear" w:color="auto" w:fill="auto"/>
            <w:vAlign w:val="center"/>
          </w:tcPr>
          <w:p w14:paraId="197DF5F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5E914B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307D19D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AD9D56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7DCD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7941094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A703BC">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1DE6D1">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1EC74A1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GMV-160WL\BS（2023／06）</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3399F47">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3742EA6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D1FBABD">
            <w:pPr>
              <w:jc w:val="center"/>
              <w:rPr>
                <w:rFonts w:hint="eastAsia" w:ascii="仿宋" w:hAnsi="仿宋" w:eastAsia="仿宋" w:cs="仿宋"/>
                <w:i w:val="0"/>
                <w:iCs w:val="0"/>
                <w:color w:val="000000"/>
                <w:sz w:val="21"/>
                <w:szCs w:val="21"/>
                <w:highlight w:val="none"/>
                <w:u w:val="none"/>
              </w:rPr>
            </w:pPr>
          </w:p>
        </w:tc>
      </w:tr>
      <w:tr w14:paraId="2EE1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1E07B4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40</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09D8D1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制剂楼检验科6楼</w:t>
            </w:r>
          </w:p>
        </w:tc>
        <w:tc>
          <w:tcPr>
            <w:tcW w:w="1080" w:type="dxa"/>
            <w:vMerge w:val="restart"/>
            <w:tcBorders>
              <w:top w:val="nil"/>
              <w:left w:val="single" w:color="000000" w:sz="8" w:space="0"/>
              <w:bottom w:val="single" w:color="000000" w:sz="8" w:space="0"/>
              <w:right w:val="nil"/>
            </w:tcBorders>
            <w:shd w:val="clear" w:color="auto" w:fill="auto"/>
            <w:vAlign w:val="center"/>
          </w:tcPr>
          <w:p w14:paraId="3B3B05B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制剂楼楼顶天台</w:t>
            </w:r>
          </w:p>
        </w:tc>
        <w:tc>
          <w:tcPr>
            <w:tcW w:w="3255" w:type="dxa"/>
            <w:tcBorders>
              <w:top w:val="nil"/>
              <w:left w:val="single" w:color="000000" w:sz="8" w:space="0"/>
              <w:bottom w:val="nil"/>
              <w:right w:val="nil"/>
            </w:tcBorders>
            <w:shd w:val="clear" w:color="auto" w:fill="auto"/>
            <w:vAlign w:val="center"/>
          </w:tcPr>
          <w:p w14:paraId="212F43B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TCL直流变速多联式空调机组室外机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ACF48C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7F863BC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903E01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4AD9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6A996DD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72D483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nil"/>
            </w:tcBorders>
            <w:shd w:val="clear" w:color="auto" w:fill="auto"/>
            <w:vAlign w:val="center"/>
          </w:tcPr>
          <w:p w14:paraId="5FB40CC5">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5BE4CC0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TMV-Vd160W/N1-B</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CC048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36677FD">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34C0B80">
            <w:pPr>
              <w:jc w:val="center"/>
              <w:rPr>
                <w:rFonts w:hint="eastAsia" w:ascii="仿宋" w:hAnsi="仿宋" w:eastAsia="仿宋" w:cs="仿宋"/>
                <w:i w:val="0"/>
                <w:iCs w:val="0"/>
                <w:color w:val="000000"/>
                <w:sz w:val="21"/>
                <w:szCs w:val="21"/>
                <w:highlight w:val="none"/>
                <w:u w:val="none"/>
              </w:rPr>
            </w:pPr>
          </w:p>
        </w:tc>
      </w:tr>
      <w:tr w14:paraId="161D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13F264D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8743D0E">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nil"/>
            </w:tcBorders>
            <w:shd w:val="clear" w:color="auto" w:fill="auto"/>
            <w:vAlign w:val="center"/>
          </w:tcPr>
          <w:p w14:paraId="09E4FB08">
            <w:pPr>
              <w:jc w:val="center"/>
              <w:rPr>
                <w:rFonts w:hint="eastAsia" w:ascii="仿宋" w:hAnsi="仿宋" w:eastAsia="仿宋" w:cs="仿宋"/>
                <w:i w:val="0"/>
                <w:iCs w:val="0"/>
                <w:color w:val="000000"/>
                <w:sz w:val="21"/>
                <w:szCs w:val="21"/>
                <w:highlight w:val="none"/>
                <w:u w:val="none"/>
              </w:rPr>
            </w:pPr>
          </w:p>
        </w:tc>
        <w:tc>
          <w:tcPr>
            <w:tcW w:w="3255" w:type="dxa"/>
            <w:tcBorders>
              <w:top w:val="single" w:color="000000" w:sz="8" w:space="0"/>
              <w:left w:val="single" w:color="000000" w:sz="8" w:space="0"/>
              <w:bottom w:val="nil"/>
              <w:right w:val="single" w:color="000000" w:sz="8" w:space="0"/>
            </w:tcBorders>
            <w:shd w:val="clear" w:color="auto" w:fill="auto"/>
            <w:vAlign w:val="center"/>
          </w:tcPr>
          <w:p w14:paraId="72C4B3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TCL直流变速多联式空调机组室外机</w:t>
            </w:r>
          </w:p>
        </w:tc>
        <w:tc>
          <w:tcPr>
            <w:tcW w:w="1080" w:type="dxa"/>
            <w:vMerge w:val="restart"/>
            <w:tcBorders>
              <w:top w:val="nil"/>
              <w:left w:val="nil"/>
              <w:bottom w:val="single" w:color="000000" w:sz="8" w:space="0"/>
              <w:right w:val="single" w:color="000000" w:sz="8" w:space="0"/>
            </w:tcBorders>
            <w:shd w:val="clear" w:color="auto" w:fill="auto"/>
            <w:vAlign w:val="center"/>
          </w:tcPr>
          <w:p w14:paraId="3D0D7E0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nil"/>
              <w:bottom w:val="single" w:color="000000" w:sz="8" w:space="0"/>
              <w:right w:val="single" w:color="000000" w:sz="8" w:space="0"/>
            </w:tcBorders>
            <w:shd w:val="clear" w:color="auto" w:fill="auto"/>
            <w:vAlign w:val="center"/>
          </w:tcPr>
          <w:p w14:paraId="7CEC3F9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AE3F47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C49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135D010">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E8F1E57">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nil"/>
            </w:tcBorders>
            <w:shd w:val="clear" w:color="auto" w:fill="auto"/>
            <w:vAlign w:val="center"/>
          </w:tcPr>
          <w:p w14:paraId="18CE48AE">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996870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TMV-Vd+450W/N1S-C</w:t>
            </w:r>
          </w:p>
        </w:tc>
        <w:tc>
          <w:tcPr>
            <w:tcW w:w="1080" w:type="dxa"/>
            <w:vMerge w:val="continue"/>
            <w:tcBorders>
              <w:top w:val="nil"/>
              <w:left w:val="nil"/>
              <w:bottom w:val="single" w:color="000000" w:sz="8" w:space="0"/>
              <w:right w:val="single" w:color="000000" w:sz="8" w:space="0"/>
            </w:tcBorders>
            <w:shd w:val="clear" w:color="auto" w:fill="auto"/>
            <w:vAlign w:val="center"/>
          </w:tcPr>
          <w:p w14:paraId="1BA6DF2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2DB5EDC6">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7ED9333">
            <w:pPr>
              <w:jc w:val="center"/>
              <w:rPr>
                <w:rFonts w:hint="eastAsia" w:ascii="仿宋" w:hAnsi="仿宋" w:eastAsia="仿宋" w:cs="仿宋"/>
                <w:i w:val="0"/>
                <w:iCs w:val="0"/>
                <w:color w:val="000000"/>
                <w:sz w:val="21"/>
                <w:szCs w:val="21"/>
                <w:highlight w:val="none"/>
                <w:u w:val="none"/>
              </w:rPr>
            </w:pPr>
          </w:p>
        </w:tc>
      </w:tr>
      <w:tr w14:paraId="0ACC6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3B0F270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41</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3B9CB6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门诊7楼特需门诊</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5E1290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北门诊东面7楼天台</w:t>
            </w:r>
          </w:p>
        </w:tc>
        <w:tc>
          <w:tcPr>
            <w:tcW w:w="3255" w:type="dxa"/>
            <w:tcBorders>
              <w:top w:val="nil"/>
              <w:left w:val="single" w:color="000000" w:sz="8" w:space="0"/>
              <w:bottom w:val="nil"/>
              <w:right w:val="single" w:color="000000" w:sz="8" w:space="0"/>
            </w:tcBorders>
            <w:shd w:val="clear" w:color="auto" w:fill="auto"/>
            <w:vAlign w:val="center"/>
          </w:tcPr>
          <w:p w14:paraId="5EA0E63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格力多联式空调机组室外机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BC803B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6BA4428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冷媒</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FD0ACA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7749E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4303A9B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2CDA1D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3FD7AC6">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5B1014A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GMV-400W\A</w:t>
            </w: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8962A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0C31A03">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42723C1B">
            <w:pPr>
              <w:jc w:val="center"/>
              <w:rPr>
                <w:rFonts w:hint="eastAsia" w:ascii="仿宋" w:hAnsi="仿宋" w:eastAsia="仿宋" w:cs="仿宋"/>
                <w:i w:val="0"/>
                <w:iCs w:val="0"/>
                <w:color w:val="000000"/>
                <w:sz w:val="21"/>
                <w:szCs w:val="21"/>
                <w:highlight w:val="none"/>
                <w:u w:val="none"/>
              </w:rPr>
            </w:pPr>
          </w:p>
        </w:tc>
      </w:tr>
      <w:tr w14:paraId="68B4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52C1217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4F5C6AA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门诊5楼窥镜中心</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81025F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北门诊北面7楼天台</w:t>
            </w:r>
          </w:p>
        </w:tc>
        <w:tc>
          <w:tcPr>
            <w:tcW w:w="3255" w:type="dxa"/>
            <w:tcBorders>
              <w:top w:val="nil"/>
              <w:left w:val="single" w:color="000000" w:sz="8" w:space="0"/>
              <w:bottom w:val="nil"/>
              <w:right w:val="single" w:color="000000" w:sz="8" w:space="0"/>
            </w:tcBorders>
            <w:shd w:val="clear" w:color="auto" w:fill="auto"/>
            <w:vAlign w:val="center"/>
          </w:tcPr>
          <w:p w14:paraId="7C6E28DC">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3F89C5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781038E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1CD1C4F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528CD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5CD8569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90BB2AA">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123F2172">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1681F5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LSQWRF130M/NaE3（2021/06）</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5BF0B679">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A11C192">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7C0AF05E">
            <w:pPr>
              <w:jc w:val="center"/>
              <w:rPr>
                <w:rFonts w:hint="eastAsia" w:ascii="仿宋" w:hAnsi="仿宋" w:eastAsia="仿宋" w:cs="仿宋"/>
                <w:i w:val="0"/>
                <w:iCs w:val="0"/>
                <w:color w:val="000000"/>
                <w:sz w:val="21"/>
                <w:szCs w:val="21"/>
                <w:highlight w:val="none"/>
                <w:u w:val="none"/>
              </w:rPr>
            </w:pPr>
          </w:p>
        </w:tc>
      </w:tr>
      <w:tr w14:paraId="6144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14:paraId="2A97839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1EAD5AA">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门诊5楼手术室</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067ECA6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北门诊东面7楼天台</w:t>
            </w:r>
          </w:p>
        </w:tc>
        <w:tc>
          <w:tcPr>
            <w:tcW w:w="3255" w:type="dxa"/>
            <w:tcBorders>
              <w:top w:val="nil"/>
              <w:left w:val="single" w:color="000000" w:sz="8" w:space="0"/>
              <w:bottom w:val="nil"/>
              <w:right w:val="single" w:color="000000" w:sz="8" w:space="0"/>
            </w:tcBorders>
            <w:shd w:val="clear" w:color="auto" w:fill="auto"/>
            <w:vAlign w:val="center"/>
          </w:tcPr>
          <w:p w14:paraId="73BC7399">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格力风冷冷水机组</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57297D3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1B0D5C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14:paraId="22E3075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风冷</w:t>
            </w:r>
          </w:p>
        </w:tc>
      </w:tr>
      <w:tr w14:paraId="0190F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14:paraId="2BEAF22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2BE8E938">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6DE488FA">
            <w:pPr>
              <w:jc w:val="center"/>
              <w:rPr>
                <w:rFonts w:hint="eastAsia" w:ascii="仿宋" w:hAnsi="仿宋" w:eastAsia="仿宋" w:cs="仿宋"/>
                <w:i w:val="0"/>
                <w:iCs w:val="0"/>
                <w:color w:val="000000"/>
                <w:sz w:val="21"/>
                <w:szCs w:val="21"/>
                <w:highlight w:val="none"/>
                <w:u w:val="none"/>
              </w:rPr>
            </w:pP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07BCC0D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LSQWRF130M/NaE3（2021/06）</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33256E4">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30D498D1">
            <w:pPr>
              <w:jc w:val="center"/>
              <w:rPr>
                <w:rFonts w:hint="eastAsia" w:ascii="仿宋" w:hAnsi="仿宋" w:eastAsia="仿宋" w:cs="仿宋"/>
                <w:i w:val="0"/>
                <w:iCs w:val="0"/>
                <w:color w:val="000000"/>
                <w:sz w:val="21"/>
                <w:szCs w:val="21"/>
                <w:highlight w:val="none"/>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14:paraId="01B219E7">
            <w:pPr>
              <w:jc w:val="center"/>
              <w:rPr>
                <w:rFonts w:hint="eastAsia" w:ascii="仿宋" w:hAnsi="仿宋" w:eastAsia="仿宋" w:cs="仿宋"/>
                <w:i w:val="0"/>
                <w:iCs w:val="0"/>
                <w:color w:val="000000"/>
                <w:sz w:val="21"/>
                <w:szCs w:val="21"/>
                <w:highlight w:val="none"/>
                <w:u w:val="none"/>
              </w:rPr>
            </w:pPr>
          </w:p>
        </w:tc>
      </w:tr>
      <w:tr w14:paraId="6BF2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56" w:type="dxa"/>
            <w:tcBorders>
              <w:top w:val="nil"/>
              <w:left w:val="single" w:color="000000" w:sz="8" w:space="0"/>
              <w:bottom w:val="single" w:color="000000" w:sz="8" w:space="0"/>
              <w:right w:val="single" w:color="000000" w:sz="8" w:space="0"/>
            </w:tcBorders>
            <w:shd w:val="clear" w:color="auto" w:fill="auto"/>
            <w:vAlign w:val="center"/>
          </w:tcPr>
          <w:p w14:paraId="4346DAFC">
            <w:pPr>
              <w:jc w:val="center"/>
              <w:rPr>
                <w:rFonts w:hint="eastAsia" w:ascii="仿宋" w:hAnsi="仿宋" w:eastAsia="仿宋" w:cs="仿宋"/>
                <w:i w:val="0"/>
                <w:iCs w:val="0"/>
                <w:color w:val="000000"/>
                <w:sz w:val="21"/>
                <w:szCs w:val="21"/>
                <w:highlight w:val="none"/>
                <w:u w:val="none"/>
              </w:rPr>
            </w:pPr>
          </w:p>
        </w:tc>
        <w:tc>
          <w:tcPr>
            <w:tcW w:w="5415" w:type="dxa"/>
            <w:gridSpan w:val="3"/>
            <w:tcBorders>
              <w:top w:val="nil"/>
              <w:left w:val="single" w:color="000000" w:sz="8" w:space="0"/>
              <w:bottom w:val="single" w:color="000000" w:sz="8" w:space="0"/>
              <w:right w:val="single" w:color="000000" w:sz="8" w:space="0"/>
            </w:tcBorders>
            <w:shd w:val="clear" w:color="auto" w:fill="auto"/>
            <w:vAlign w:val="center"/>
          </w:tcPr>
          <w:p w14:paraId="5F4E97E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合计：</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A4B0BC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133</w:t>
            </w: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31B1B842">
            <w:pPr>
              <w:jc w:val="center"/>
              <w:rPr>
                <w:rFonts w:hint="eastAsia" w:ascii="仿宋" w:hAnsi="仿宋" w:eastAsia="仿宋" w:cs="仿宋"/>
                <w:i w:val="0"/>
                <w:iCs w:val="0"/>
                <w:color w:val="000000"/>
                <w:sz w:val="21"/>
                <w:szCs w:val="21"/>
                <w:highlight w:val="none"/>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14:paraId="09FC9D50">
            <w:pPr>
              <w:jc w:val="center"/>
              <w:rPr>
                <w:rFonts w:hint="eastAsia" w:ascii="仿宋" w:hAnsi="仿宋" w:eastAsia="仿宋" w:cs="仿宋"/>
                <w:i w:val="0"/>
                <w:iCs w:val="0"/>
                <w:color w:val="000000"/>
                <w:sz w:val="21"/>
                <w:szCs w:val="21"/>
                <w:highlight w:val="none"/>
                <w:u w:val="none"/>
              </w:rPr>
            </w:pPr>
          </w:p>
        </w:tc>
      </w:tr>
    </w:tbl>
    <w:p w14:paraId="56602B9C">
      <w:pPr>
        <w:rPr>
          <w:rFonts w:hint="eastAsia" w:ascii="宋体" w:hAnsi="宋体" w:eastAsia="宋体" w:cs="宋体"/>
          <w:color w:val="auto"/>
          <w:sz w:val="18"/>
          <w:szCs w:val="18"/>
          <w:highlight w:val="none"/>
          <w:lang w:val="en-US" w:eastAsia="zh-CN"/>
        </w:rPr>
      </w:pPr>
    </w:p>
    <w:p w14:paraId="554833D4">
      <w:pPr>
        <w:numPr>
          <w:ilvl w:val="0"/>
          <w:numId w:val="0"/>
        </w:numPr>
        <w:spacing w:line="360" w:lineRule="auto"/>
        <w:ind w:firstLine="361" w:firstLineChars="200"/>
        <w:jc w:val="both"/>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bidi="ar-SA"/>
        </w:rPr>
        <w:t xml:space="preserve">三、 </w:t>
      </w:r>
      <w:r>
        <w:rPr>
          <w:rFonts w:hint="eastAsia" w:ascii="宋体" w:hAnsi="宋体" w:eastAsia="宋体" w:cs="宋体"/>
          <w:b/>
          <w:bCs/>
          <w:color w:val="auto"/>
          <w:sz w:val="18"/>
          <w:szCs w:val="18"/>
          <w:highlight w:val="none"/>
          <w:lang w:val="en-US" w:eastAsia="zh-CN"/>
        </w:rPr>
        <w:t>往期招标公告参考</w:t>
      </w:r>
    </w:p>
    <w:p w14:paraId="7B32BE19">
      <w:pPr>
        <w:spacing w:line="360" w:lineRule="auto"/>
        <w:ind w:firstLine="361" w:firstLineChars="200"/>
        <w:rPr>
          <w:rFonts w:hint="eastAsia" w:ascii="宋体" w:hAnsi="宋体" w:eastAsia="宋体" w:cs="宋体"/>
          <w:b w:val="0"/>
          <w:bCs w:val="0"/>
          <w:i w:val="0"/>
          <w:iCs w:val="0"/>
          <w:caps w:val="0"/>
          <w:color w:val="auto"/>
          <w:spacing w:val="0"/>
          <w:sz w:val="18"/>
          <w:szCs w:val="18"/>
          <w:highlight w:val="none"/>
          <w:shd w:val="clear" w:fill="FFFFFF"/>
          <w:lang w:val="en-US" w:eastAsia="zh-CN"/>
        </w:rPr>
      </w:pPr>
      <w:r>
        <w:rPr>
          <w:rFonts w:hint="eastAsia" w:ascii="宋体" w:hAnsi="宋体" w:eastAsia="宋体" w:cs="宋体"/>
          <w:b/>
          <w:bCs/>
          <w:i w:val="0"/>
          <w:iCs w:val="0"/>
          <w:caps w:val="0"/>
          <w:color w:val="auto"/>
          <w:spacing w:val="0"/>
          <w:sz w:val="18"/>
          <w:szCs w:val="18"/>
          <w:highlight w:val="none"/>
          <w:shd w:val="clear" w:fill="FFFFFF"/>
        </w:rPr>
        <w:t>江门市中心医院</w:t>
      </w:r>
      <w:r>
        <w:rPr>
          <w:rFonts w:hint="eastAsia" w:ascii="宋体" w:hAnsi="宋体" w:eastAsia="宋体" w:cs="宋体"/>
          <w:b/>
          <w:bCs/>
          <w:i w:val="0"/>
          <w:iCs w:val="0"/>
          <w:caps w:val="0"/>
          <w:color w:val="auto"/>
          <w:spacing w:val="0"/>
          <w:sz w:val="18"/>
          <w:szCs w:val="18"/>
          <w:highlight w:val="none"/>
          <w:shd w:val="clear" w:fill="FFFFFF"/>
          <w:lang w:val="en-US" w:eastAsia="zh-CN"/>
        </w:rPr>
        <w:t>空调维保</w:t>
      </w:r>
      <w:r>
        <w:rPr>
          <w:rFonts w:hint="eastAsia" w:ascii="宋体" w:hAnsi="宋体" w:eastAsia="宋体" w:cs="宋体"/>
          <w:b/>
          <w:bCs/>
          <w:i w:val="0"/>
          <w:iCs w:val="0"/>
          <w:caps w:val="0"/>
          <w:color w:val="auto"/>
          <w:spacing w:val="0"/>
          <w:sz w:val="18"/>
          <w:szCs w:val="18"/>
          <w:highlight w:val="none"/>
          <w:shd w:val="clear" w:fill="FFFFFF"/>
        </w:rPr>
        <w:t>服务采购项目招标公告</w:t>
      </w:r>
      <w:r>
        <w:rPr>
          <w:rFonts w:hint="eastAsia" w:ascii="宋体" w:hAnsi="宋体" w:eastAsia="宋体" w:cs="宋体"/>
          <w:b w:val="0"/>
          <w:bCs w:val="0"/>
          <w:i w:val="0"/>
          <w:iCs w:val="0"/>
          <w:caps w:val="0"/>
          <w:color w:val="auto"/>
          <w:spacing w:val="0"/>
          <w:sz w:val="18"/>
          <w:szCs w:val="18"/>
          <w:highlight w:val="none"/>
          <w:shd w:val="clear" w:fill="FFFFFF"/>
          <w:lang w:eastAsia="zh-CN"/>
        </w:rPr>
        <w:t>，</w:t>
      </w:r>
      <w:r>
        <w:rPr>
          <w:rFonts w:hint="eastAsia" w:ascii="宋体" w:hAnsi="宋体" w:eastAsia="宋体" w:cs="宋体"/>
          <w:b w:val="0"/>
          <w:bCs w:val="0"/>
          <w:i w:val="0"/>
          <w:iCs w:val="0"/>
          <w:caps w:val="0"/>
          <w:color w:val="auto"/>
          <w:spacing w:val="0"/>
          <w:sz w:val="18"/>
          <w:szCs w:val="18"/>
          <w:highlight w:val="none"/>
          <w:shd w:val="clear" w:fill="FFFFFF"/>
          <w:lang w:val="en-US" w:eastAsia="zh-CN"/>
        </w:rPr>
        <w:t>网址：https://gdgpo.czt.gd.gov.cn/freecms/site/gd/ggxx/info/2023/8a7e8bdc861c6f91018624b6887c21ab.html?noticeType=001011</w:t>
      </w:r>
    </w:p>
    <w:p w14:paraId="2215B9D4">
      <w:pPr>
        <w:spacing w:line="360" w:lineRule="auto"/>
        <w:ind w:firstLine="360" w:firstLineChars="200"/>
        <w:rPr>
          <w:rFonts w:hint="eastAsia" w:ascii="宋体" w:hAnsi="宋体" w:eastAsia="宋体" w:cs="宋体"/>
          <w:b w:val="0"/>
          <w:bCs w:val="0"/>
          <w:color w:val="auto"/>
          <w:sz w:val="18"/>
          <w:szCs w:val="18"/>
          <w:highlight w:val="none"/>
          <w:lang w:eastAsia="zh-CN"/>
        </w:rPr>
      </w:pPr>
    </w:p>
    <w:p w14:paraId="5236C52E">
      <w:pPr>
        <w:numPr>
          <w:ilvl w:val="255"/>
          <w:numId w:val="0"/>
        </w:numPr>
        <w:spacing w:line="360" w:lineRule="auto"/>
        <w:rPr>
          <w:rFonts w:hint="eastAsia" w:ascii="宋体" w:hAnsi="宋体" w:eastAsia="宋体" w:cs="宋体"/>
          <w:color w:val="auto"/>
          <w:spacing w:val="11"/>
          <w:sz w:val="18"/>
          <w:szCs w:val="18"/>
          <w:highlight w:val="none"/>
          <w:lang w:eastAsia="zh-CN"/>
        </w:rPr>
      </w:pPr>
    </w:p>
    <w:sectPr>
      <w:pgSz w:w="11906" w:h="16838"/>
      <w:pgMar w:top="1440" w:right="1287" w:bottom="1378"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08CB6FC4"/>
    <w:rsid w:val="00136767"/>
    <w:rsid w:val="002A3235"/>
    <w:rsid w:val="002C6E5B"/>
    <w:rsid w:val="00595246"/>
    <w:rsid w:val="007A5061"/>
    <w:rsid w:val="00B458B3"/>
    <w:rsid w:val="00BD287B"/>
    <w:rsid w:val="00DA485F"/>
    <w:rsid w:val="00DC7C1D"/>
    <w:rsid w:val="01161381"/>
    <w:rsid w:val="017240DE"/>
    <w:rsid w:val="02C24BF1"/>
    <w:rsid w:val="02F474A0"/>
    <w:rsid w:val="05322502"/>
    <w:rsid w:val="06053772"/>
    <w:rsid w:val="060C1AC2"/>
    <w:rsid w:val="06840264"/>
    <w:rsid w:val="06994FD7"/>
    <w:rsid w:val="069B7C33"/>
    <w:rsid w:val="06F86757"/>
    <w:rsid w:val="08023127"/>
    <w:rsid w:val="08BE1C2B"/>
    <w:rsid w:val="08CB6FC4"/>
    <w:rsid w:val="08E04023"/>
    <w:rsid w:val="092E2FE0"/>
    <w:rsid w:val="0AD675EE"/>
    <w:rsid w:val="0ADB2CF4"/>
    <w:rsid w:val="0B610D74"/>
    <w:rsid w:val="0B852C90"/>
    <w:rsid w:val="0C1C6680"/>
    <w:rsid w:val="0C346B5F"/>
    <w:rsid w:val="0C9E323E"/>
    <w:rsid w:val="0CAF4438"/>
    <w:rsid w:val="0DC61A39"/>
    <w:rsid w:val="0EB126E9"/>
    <w:rsid w:val="0F274759"/>
    <w:rsid w:val="0FD32136"/>
    <w:rsid w:val="105B79DD"/>
    <w:rsid w:val="124F5E1C"/>
    <w:rsid w:val="13286CF2"/>
    <w:rsid w:val="14FE77A1"/>
    <w:rsid w:val="15843B54"/>
    <w:rsid w:val="16A62408"/>
    <w:rsid w:val="17AF1790"/>
    <w:rsid w:val="181B7D69"/>
    <w:rsid w:val="18CD6371"/>
    <w:rsid w:val="19C957FA"/>
    <w:rsid w:val="1A1E49AB"/>
    <w:rsid w:val="1A223074"/>
    <w:rsid w:val="1BA86C22"/>
    <w:rsid w:val="1D0B7468"/>
    <w:rsid w:val="1D70376F"/>
    <w:rsid w:val="1E330014"/>
    <w:rsid w:val="1E7B6896"/>
    <w:rsid w:val="1F367FAE"/>
    <w:rsid w:val="1FD75D28"/>
    <w:rsid w:val="20471F39"/>
    <w:rsid w:val="215F5FD5"/>
    <w:rsid w:val="21A460DD"/>
    <w:rsid w:val="22253F61"/>
    <w:rsid w:val="2265761B"/>
    <w:rsid w:val="22A005D2"/>
    <w:rsid w:val="22A85759"/>
    <w:rsid w:val="22DD3655"/>
    <w:rsid w:val="22E23150"/>
    <w:rsid w:val="230706D2"/>
    <w:rsid w:val="245416F5"/>
    <w:rsid w:val="24764DA5"/>
    <w:rsid w:val="24FE5B05"/>
    <w:rsid w:val="254C2D14"/>
    <w:rsid w:val="28937771"/>
    <w:rsid w:val="289E0A26"/>
    <w:rsid w:val="291476A5"/>
    <w:rsid w:val="294D204F"/>
    <w:rsid w:val="2B0F45C8"/>
    <w:rsid w:val="2BAF32DD"/>
    <w:rsid w:val="2D291EC1"/>
    <w:rsid w:val="2DD85145"/>
    <w:rsid w:val="2E086552"/>
    <w:rsid w:val="2F260132"/>
    <w:rsid w:val="2F6824F8"/>
    <w:rsid w:val="30CE0A81"/>
    <w:rsid w:val="3146720F"/>
    <w:rsid w:val="31A215E1"/>
    <w:rsid w:val="31AA504A"/>
    <w:rsid w:val="334B0167"/>
    <w:rsid w:val="33D07D59"/>
    <w:rsid w:val="34E46AC5"/>
    <w:rsid w:val="35120A01"/>
    <w:rsid w:val="359758E5"/>
    <w:rsid w:val="36056F65"/>
    <w:rsid w:val="361F7F47"/>
    <w:rsid w:val="365816B9"/>
    <w:rsid w:val="370A729F"/>
    <w:rsid w:val="37BF1123"/>
    <w:rsid w:val="384358B1"/>
    <w:rsid w:val="3949409C"/>
    <w:rsid w:val="39583D4B"/>
    <w:rsid w:val="3BB32D4D"/>
    <w:rsid w:val="3BE92C13"/>
    <w:rsid w:val="3CB925E5"/>
    <w:rsid w:val="3D8449A1"/>
    <w:rsid w:val="3E4466D5"/>
    <w:rsid w:val="3E8E6393"/>
    <w:rsid w:val="3EC97E6D"/>
    <w:rsid w:val="3F550388"/>
    <w:rsid w:val="3FB452E6"/>
    <w:rsid w:val="40F761A9"/>
    <w:rsid w:val="41682EF1"/>
    <w:rsid w:val="41DE1D3C"/>
    <w:rsid w:val="423579D1"/>
    <w:rsid w:val="435819B7"/>
    <w:rsid w:val="43EB7685"/>
    <w:rsid w:val="446C73BC"/>
    <w:rsid w:val="448B69A4"/>
    <w:rsid w:val="450D1D8B"/>
    <w:rsid w:val="45390767"/>
    <w:rsid w:val="453B382E"/>
    <w:rsid w:val="45DC4237"/>
    <w:rsid w:val="4651388E"/>
    <w:rsid w:val="46D81671"/>
    <w:rsid w:val="46E60C47"/>
    <w:rsid w:val="47856709"/>
    <w:rsid w:val="49543A58"/>
    <w:rsid w:val="4A471230"/>
    <w:rsid w:val="4BCA55B8"/>
    <w:rsid w:val="4C716A38"/>
    <w:rsid w:val="4C9D2166"/>
    <w:rsid w:val="4D2E492A"/>
    <w:rsid w:val="4E8C3CA1"/>
    <w:rsid w:val="51053BF3"/>
    <w:rsid w:val="511D0F3D"/>
    <w:rsid w:val="51D20869"/>
    <w:rsid w:val="5287651C"/>
    <w:rsid w:val="533B5996"/>
    <w:rsid w:val="53422EDD"/>
    <w:rsid w:val="53B06098"/>
    <w:rsid w:val="53EA0E7E"/>
    <w:rsid w:val="55D3478A"/>
    <w:rsid w:val="55FB7373"/>
    <w:rsid w:val="5641344B"/>
    <w:rsid w:val="56B0015D"/>
    <w:rsid w:val="570A3D11"/>
    <w:rsid w:val="57EF277A"/>
    <w:rsid w:val="598002BB"/>
    <w:rsid w:val="5AC42429"/>
    <w:rsid w:val="5B9139B7"/>
    <w:rsid w:val="5BAB43B7"/>
    <w:rsid w:val="5D9F42DA"/>
    <w:rsid w:val="5E4E6BDA"/>
    <w:rsid w:val="5E932412"/>
    <w:rsid w:val="5EA20CD3"/>
    <w:rsid w:val="5EDF4BCF"/>
    <w:rsid w:val="5F25422C"/>
    <w:rsid w:val="6058186C"/>
    <w:rsid w:val="62326812"/>
    <w:rsid w:val="62B24547"/>
    <w:rsid w:val="63D2107D"/>
    <w:rsid w:val="64634A61"/>
    <w:rsid w:val="646F78AA"/>
    <w:rsid w:val="664803B2"/>
    <w:rsid w:val="667338E8"/>
    <w:rsid w:val="67281F92"/>
    <w:rsid w:val="678C2521"/>
    <w:rsid w:val="683704D6"/>
    <w:rsid w:val="683815D2"/>
    <w:rsid w:val="686925AE"/>
    <w:rsid w:val="68FE11FC"/>
    <w:rsid w:val="69643755"/>
    <w:rsid w:val="6AB733D0"/>
    <w:rsid w:val="6BAF67DE"/>
    <w:rsid w:val="6C5850C7"/>
    <w:rsid w:val="6C784BBF"/>
    <w:rsid w:val="6D193E61"/>
    <w:rsid w:val="6DF13761"/>
    <w:rsid w:val="71082F11"/>
    <w:rsid w:val="718524BB"/>
    <w:rsid w:val="721D0945"/>
    <w:rsid w:val="728C5ACB"/>
    <w:rsid w:val="737F4A29"/>
    <w:rsid w:val="73AD5CF9"/>
    <w:rsid w:val="74FD10F8"/>
    <w:rsid w:val="758331B5"/>
    <w:rsid w:val="759F78C3"/>
    <w:rsid w:val="75EF43A6"/>
    <w:rsid w:val="76085468"/>
    <w:rsid w:val="78511348"/>
    <w:rsid w:val="788348F2"/>
    <w:rsid w:val="78BB6EBE"/>
    <w:rsid w:val="78D36201"/>
    <w:rsid w:val="7A24483B"/>
    <w:rsid w:val="7BA15D4D"/>
    <w:rsid w:val="7BE14791"/>
    <w:rsid w:val="7BF0285E"/>
    <w:rsid w:val="7C547044"/>
    <w:rsid w:val="7C6E1023"/>
    <w:rsid w:val="7F36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99"/>
  </w:style>
  <w:style w:type="paragraph" w:styleId="3">
    <w:name w:val="Body Text"/>
    <w:basedOn w:val="1"/>
    <w:autoRedefine/>
    <w:qFormat/>
    <w:uiPriority w:val="0"/>
    <w:pPr>
      <w:spacing w:line="360" w:lineRule="auto"/>
    </w:pPr>
    <w:rPr>
      <w:szCs w:val="20"/>
    </w:rPr>
  </w:style>
  <w:style w:type="paragraph" w:styleId="4">
    <w:name w:val="Plain Text"/>
    <w:basedOn w:val="1"/>
    <w:autoRedefine/>
    <w:unhideWhenUsed/>
    <w:qFormat/>
    <w:uiPriority w:val="0"/>
    <w:rPr>
      <w:rFonts w:ascii="宋体" w:hAnsi="Courier New"/>
      <w:szCs w:val="20"/>
    </w:rPr>
  </w:style>
  <w:style w:type="paragraph" w:styleId="5">
    <w:name w:val="Balloon Text"/>
    <w:basedOn w:val="1"/>
    <w:link w:val="14"/>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paragraph" w:customStyle="1" w:styleId="11">
    <w:name w:val="表格文字"/>
    <w:basedOn w:val="1"/>
    <w:qFormat/>
    <w:uiPriority w:val="0"/>
    <w:pPr>
      <w:spacing w:line="240" w:lineRule="auto"/>
    </w:pPr>
    <w:rPr>
      <w:spacing w:val="10"/>
    </w:rPr>
  </w:style>
  <w:style w:type="paragraph" w:customStyle="1" w:styleId="12">
    <w:name w:val="Table Paragraph"/>
    <w:basedOn w:val="1"/>
    <w:autoRedefine/>
    <w:qFormat/>
    <w:uiPriority w:val="1"/>
  </w:style>
  <w:style w:type="paragraph" w:styleId="13">
    <w:name w:val="List Paragraph"/>
    <w:basedOn w:val="1"/>
    <w:autoRedefine/>
    <w:qFormat/>
    <w:uiPriority w:val="99"/>
    <w:pPr>
      <w:ind w:firstLine="420" w:firstLineChars="200"/>
    </w:pPr>
  </w:style>
  <w:style w:type="character" w:customStyle="1" w:styleId="14">
    <w:name w:val="批注框文本 字符"/>
    <w:basedOn w:val="9"/>
    <w:link w:val="5"/>
    <w:autoRedefine/>
    <w:qFormat/>
    <w:uiPriority w:val="0"/>
    <w:rPr>
      <w:rFonts w:asciiTheme="minorHAnsi" w:hAnsiTheme="minorHAnsi" w:eastAsiaTheme="minorHAnsi" w:cstheme="minorBidi"/>
      <w:sz w:val="18"/>
      <w:szCs w:val="18"/>
      <w:lang w:eastAsia="en-US"/>
    </w:rPr>
  </w:style>
  <w:style w:type="character" w:customStyle="1" w:styleId="15">
    <w:name w:val="页眉 字符"/>
    <w:basedOn w:val="9"/>
    <w:link w:val="7"/>
    <w:autoRedefine/>
    <w:qFormat/>
    <w:uiPriority w:val="0"/>
    <w:rPr>
      <w:rFonts w:asciiTheme="minorHAnsi" w:hAnsiTheme="minorHAnsi" w:eastAsiaTheme="minorHAnsi" w:cstheme="minorBidi"/>
      <w:sz w:val="18"/>
      <w:szCs w:val="18"/>
      <w:lang w:eastAsia="en-US"/>
    </w:rPr>
  </w:style>
  <w:style w:type="character" w:customStyle="1" w:styleId="16">
    <w:name w:val="页脚 字符"/>
    <w:basedOn w:val="9"/>
    <w:link w:val="6"/>
    <w:autoRedefine/>
    <w:qFormat/>
    <w:uiPriority w:val="0"/>
    <w:rPr>
      <w:rFonts w:asciiTheme="minorHAnsi" w:hAnsiTheme="minorHAnsi" w:eastAsiaTheme="minorHAnsi" w:cstheme="minorBidi"/>
      <w:sz w:val="18"/>
      <w:szCs w:val="18"/>
      <w:lang w:eastAsia="en-US"/>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7839</Words>
  <Characters>8046</Characters>
  <Lines>93</Lines>
  <Paragraphs>26</Paragraphs>
  <TotalTime>17</TotalTime>
  <ScaleCrop>false</ScaleCrop>
  <LinksUpToDate>false</LinksUpToDate>
  <CharactersWithSpaces>8134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2023-10-24T07:33:00Z</dcterms:created>
  <dc:creator>KK</dc:creator>
  <cp:lastModifiedBy>健超</cp:lastModifiedBy>
  <cp:lastPrinted>2023-12-15T02:46:00Z</cp:lastPrinted>
  <dcterms:modified xsi:type="dcterms:W3CDTF">2024-12-20T08:26:19Z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73E140350CE74D6487AB8AA0A573BEE3_11</vt:lpwstr>
  </property>
</Properties>
</file>