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49F02">
      <w:pPr>
        <w:pStyle w:val="6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附件2 </w:t>
      </w:r>
    </w:p>
    <w:p w14:paraId="01F92EC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jc w:val="center"/>
        <w:textAlignment w:val="baseline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调研报价表</w:t>
      </w:r>
    </w:p>
    <w:p w14:paraId="5D7C2FDC">
      <w:pPr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项目名称：江门市中心医院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购售电项目</w:t>
      </w:r>
    </w:p>
    <w:p w14:paraId="2FAE100F">
      <w:pPr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供应商名称：</w:t>
      </w:r>
    </w:p>
    <w:p w14:paraId="355F0A0B">
      <w:pPr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供应商联系人及方式：</w:t>
      </w:r>
    </w:p>
    <w:p w14:paraId="36529414">
      <w:pPr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根据采购人的项目需求，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报价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方案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</w:rPr>
        <w:t>如下：</w:t>
      </w:r>
    </w:p>
    <w:p w14:paraId="4B058122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一、电力交易报价方案（★单位加盖盖章）</w:t>
      </w:r>
    </w:p>
    <w:tbl>
      <w:tblPr>
        <w:tblStyle w:val="7"/>
        <w:tblW w:w="4996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598"/>
        <w:gridCol w:w="1894"/>
        <w:gridCol w:w="1905"/>
        <w:gridCol w:w="1203"/>
        <w:gridCol w:w="1493"/>
      </w:tblGrid>
      <w:tr w14:paraId="5DFFF0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6" w:type="pct"/>
            <w:shd w:val="clear" w:color="auto" w:fill="auto"/>
            <w:vAlign w:val="center"/>
          </w:tcPr>
          <w:p w14:paraId="2643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方案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3176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固定价部分（%）</w:t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042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市场联动价格部分（%）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709F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固定价格</w:t>
            </w:r>
          </w:p>
          <w:p w14:paraId="1725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（元/千瓦时，保留三位小数点）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7BA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服务费（厘/千瓦时）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A79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偏差考核</w:t>
            </w:r>
          </w:p>
        </w:tc>
      </w:tr>
      <w:tr w14:paraId="4228C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6" w:type="pct"/>
            <w:shd w:val="clear" w:color="auto" w:fill="auto"/>
            <w:vAlign w:val="center"/>
          </w:tcPr>
          <w:p w14:paraId="6B4C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固定电价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76D13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14:paraId="61D34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1EB4D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46EAD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12EA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供应商承担100%</w:t>
            </w:r>
          </w:p>
        </w:tc>
      </w:tr>
    </w:tbl>
    <w:p w14:paraId="17792F74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二、公司信息（★单位加盖盖章）</w:t>
      </w:r>
    </w:p>
    <w:tbl>
      <w:tblPr>
        <w:tblStyle w:val="7"/>
        <w:tblW w:w="4996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79"/>
        <w:gridCol w:w="2679"/>
        <w:gridCol w:w="2701"/>
      </w:tblGrid>
      <w:tr w14:paraId="3B396E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2" w:type="pct"/>
            <w:shd w:val="clear" w:color="auto" w:fill="auto"/>
            <w:vAlign w:val="center"/>
          </w:tcPr>
          <w:p w14:paraId="5F92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7A7D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3489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4795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44667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2" w:type="pct"/>
            <w:shd w:val="clear" w:color="auto" w:fill="auto"/>
            <w:vAlign w:val="center"/>
          </w:tcPr>
          <w:p w14:paraId="76B4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42B5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是否是广东电力交易中心的售电公司？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15C641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是/否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7E59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提供相关佐证材料</w:t>
            </w:r>
          </w:p>
        </w:tc>
      </w:tr>
      <w:tr w14:paraId="677F92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2" w:type="pct"/>
            <w:shd w:val="clear" w:color="auto" w:fill="auto"/>
            <w:vAlign w:val="center"/>
          </w:tcPr>
          <w:p w14:paraId="6EC1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70DB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是否国企发售一体？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1A3C1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是/否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1D8E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提供相关佐证材料</w:t>
            </w:r>
          </w:p>
        </w:tc>
      </w:tr>
      <w:tr w14:paraId="2E176A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2" w:type="pct"/>
            <w:shd w:val="clear" w:color="auto" w:fill="auto"/>
            <w:vAlign w:val="center"/>
          </w:tcPr>
          <w:p w14:paraId="16AA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590B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是否是2024年信用评级3A信用售电公司？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3C04B9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是/否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1C15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提供相关佐证材料</w:t>
            </w:r>
          </w:p>
        </w:tc>
      </w:tr>
      <w:bookmarkEnd w:id="0"/>
      <w:tr w14:paraId="629571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2" w:type="pct"/>
            <w:shd w:val="clear" w:color="auto" w:fill="auto"/>
            <w:vAlign w:val="center"/>
          </w:tcPr>
          <w:p w14:paraId="1F2F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3A9B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公司性质（央企、国企、上市公司、民营企业...等）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44930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14:paraId="47EA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提供相关佐证材料</w:t>
            </w:r>
          </w:p>
        </w:tc>
      </w:tr>
      <w:tr w14:paraId="082432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2" w:type="pct"/>
            <w:shd w:val="clear" w:color="auto" w:fill="auto"/>
            <w:vAlign w:val="center"/>
          </w:tcPr>
          <w:p w14:paraId="308B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21A0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在广东电力交易中心售电业务的保函额度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0DA8E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14:paraId="1689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提供保函等相关佐证材料</w:t>
            </w:r>
          </w:p>
        </w:tc>
      </w:tr>
    </w:tbl>
    <w:p w14:paraId="3AC8920D"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佐证材料如下（包括营业执照等）：</w:t>
      </w:r>
    </w:p>
    <w:p w14:paraId="077D69A7"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5CA6FCB1"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4BFCF183"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2024年内的同类项目历史成交信息（可自行添加表格行数）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815"/>
        <w:gridCol w:w="2041"/>
        <w:gridCol w:w="1815"/>
        <w:gridCol w:w="1230"/>
        <w:gridCol w:w="1230"/>
      </w:tblGrid>
      <w:tr w14:paraId="5D13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7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A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购电单位</w:t>
            </w:r>
          </w:p>
        </w:tc>
        <w:tc>
          <w:tcPr>
            <w:tcW w:w="11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0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申购年度总电量规模（万千瓦时）</w:t>
            </w:r>
          </w:p>
        </w:tc>
        <w:tc>
          <w:tcPr>
            <w:tcW w:w="9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1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售电单位</w:t>
            </w: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1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固定价格（厘）</w:t>
            </w: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A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固定价部分（%）</w:t>
            </w:r>
          </w:p>
        </w:tc>
      </w:tr>
      <w:tr w14:paraId="1F1A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4A0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58E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B0CB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74E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C89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AE2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C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F020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084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FC9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DB7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46F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792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E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3943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9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1EF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7BB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1C0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9D50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6D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2FC2C74"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以上合同佐证材料如下：</w:t>
      </w:r>
    </w:p>
    <w:p w14:paraId="7BFC9E1F"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58062731">
      <w:pPr>
        <w:numPr>
          <w:ilvl w:val="0"/>
          <w:numId w:val="0"/>
        </w:numPr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</w:p>
    <w:p w14:paraId="25ED49DA">
      <w:pPr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注：1.供应商须按要求填写所有信息，不得随意更改本表格式。</w:t>
      </w:r>
    </w:p>
    <w:p w14:paraId="6C9EAF90">
      <w:pPr>
        <w:numPr>
          <w:ilvl w:val="0"/>
          <w:numId w:val="2"/>
        </w:numPr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供应商报价以经加盖公章后调研报价表为准。</w:t>
      </w:r>
    </w:p>
    <w:p w14:paraId="78D0E1C0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4A5E94C3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3B3C7B5F">
      <w:pPr>
        <w:tabs>
          <w:tab w:val="left" w:pos="7740"/>
        </w:tabs>
        <w:adjustRightInd w:val="0"/>
        <w:snapToGrid w:val="0"/>
        <w:jc w:val="right"/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供应商名称（加盖公章）：</w:t>
      </w:r>
    </w:p>
    <w:p w14:paraId="19DFBF75">
      <w:pPr>
        <w:tabs>
          <w:tab w:val="left" w:pos="7740"/>
        </w:tabs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    日期：      年   月   日</w:t>
      </w:r>
    </w:p>
    <w:sectPr>
      <w:pgSz w:w="11906" w:h="16838"/>
      <w:pgMar w:top="1157" w:right="1463" w:bottom="1157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44BA3"/>
    <w:multiLevelType w:val="singleLevel"/>
    <w:tmpl w:val="B4244BA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F610E5"/>
    <w:multiLevelType w:val="singleLevel"/>
    <w:tmpl w:val="58F610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jY0YTY4Y2U4NDg0M2E4MWJkOTVlNDc3MjU2MGYifQ=="/>
  </w:docVars>
  <w:rsids>
    <w:rsidRoot w:val="73F54553"/>
    <w:rsid w:val="00050FE4"/>
    <w:rsid w:val="00052634"/>
    <w:rsid w:val="00060C3D"/>
    <w:rsid w:val="000959C7"/>
    <w:rsid w:val="000C559F"/>
    <w:rsid w:val="00134998"/>
    <w:rsid w:val="00153817"/>
    <w:rsid w:val="001B1226"/>
    <w:rsid w:val="001B2252"/>
    <w:rsid w:val="001B4104"/>
    <w:rsid w:val="001E749E"/>
    <w:rsid w:val="001F50D2"/>
    <w:rsid w:val="00213017"/>
    <w:rsid w:val="002252DB"/>
    <w:rsid w:val="00253C16"/>
    <w:rsid w:val="002639A0"/>
    <w:rsid w:val="00277A64"/>
    <w:rsid w:val="002C66AB"/>
    <w:rsid w:val="002F6F3B"/>
    <w:rsid w:val="00325C1A"/>
    <w:rsid w:val="003432FC"/>
    <w:rsid w:val="003522CA"/>
    <w:rsid w:val="003616FE"/>
    <w:rsid w:val="0037407D"/>
    <w:rsid w:val="003B0A50"/>
    <w:rsid w:val="003B5119"/>
    <w:rsid w:val="003E141C"/>
    <w:rsid w:val="00414E27"/>
    <w:rsid w:val="00423280"/>
    <w:rsid w:val="00440F7E"/>
    <w:rsid w:val="004A07C9"/>
    <w:rsid w:val="004E6A20"/>
    <w:rsid w:val="005502EB"/>
    <w:rsid w:val="005B6B01"/>
    <w:rsid w:val="005E631B"/>
    <w:rsid w:val="00672DD3"/>
    <w:rsid w:val="00680A3D"/>
    <w:rsid w:val="006A2B12"/>
    <w:rsid w:val="00721018"/>
    <w:rsid w:val="007226FC"/>
    <w:rsid w:val="00722C32"/>
    <w:rsid w:val="00741D55"/>
    <w:rsid w:val="0075360D"/>
    <w:rsid w:val="00770A50"/>
    <w:rsid w:val="0078001E"/>
    <w:rsid w:val="0078446E"/>
    <w:rsid w:val="007B6211"/>
    <w:rsid w:val="007C7CC8"/>
    <w:rsid w:val="007E65B1"/>
    <w:rsid w:val="007F3E28"/>
    <w:rsid w:val="008169EA"/>
    <w:rsid w:val="00834FEF"/>
    <w:rsid w:val="00863AB8"/>
    <w:rsid w:val="00883E3E"/>
    <w:rsid w:val="008A7F9C"/>
    <w:rsid w:val="008E1E0D"/>
    <w:rsid w:val="0095263B"/>
    <w:rsid w:val="00953413"/>
    <w:rsid w:val="00971CE7"/>
    <w:rsid w:val="00986329"/>
    <w:rsid w:val="009C0093"/>
    <w:rsid w:val="009C54F4"/>
    <w:rsid w:val="009E4A86"/>
    <w:rsid w:val="009E51E0"/>
    <w:rsid w:val="00A8064B"/>
    <w:rsid w:val="00A906C9"/>
    <w:rsid w:val="00AD4D1B"/>
    <w:rsid w:val="00AE0AF4"/>
    <w:rsid w:val="00B52FAD"/>
    <w:rsid w:val="00B66ECF"/>
    <w:rsid w:val="00B8421A"/>
    <w:rsid w:val="00BA6A25"/>
    <w:rsid w:val="00C07F5F"/>
    <w:rsid w:val="00C212B8"/>
    <w:rsid w:val="00C45972"/>
    <w:rsid w:val="00C72949"/>
    <w:rsid w:val="00C84C9D"/>
    <w:rsid w:val="00C9229A"/>
    <w:rsid w:val="00CF3F08"/>
    <w:rsid w:val="00CF5EF2"/>
    <w:rsid w:val="00D265BC"/>
    <w:rsid w:val="00D27A2D"/>
    <w:rsid w:val="00D34482"/>
    <w:rsid w:val="00D43710"/>
    <w:rsid w:val="00D55F28"/>
    <w:rsid w:val="00D64F54"/>
    <w:rsid w:val="00D80963"/>
    <w:rsid w:val="00D97EA1"/>
    <w:rsid w:val="00DB6597"/>
    <w:rsid w:val="00E00D65"/>
    <w:rsid w:val="00E1459E"/>
    <w:rsid w:val="00E162AD"/>
    <w:rsid w:val="00E4104C"/>
    <w:rsid w:val="00E46AA7"/>
    <w:rsid w:val="00E61FFE"/>
    <w:rsid w:val="00E9138E"/>
    <w:rsid w:val="00EA0948"/>
    <w:rsid w:val="00EF6FFC"/>
    <w:rsid w:val="00F135E7"/>
    <w:rsid w:val="00F31309"/>
    <w:rsid w:val="00F70AE4"/>
    <w:rsid w:val="00F9181D"/>
    <w:rsid w:val="00F95EB4"/>
    <w:rsid w:val="00FC5D7C"/>
    <w:rsid w:val="01B4520B"/>
    <w:rsid w:val="02827239"/>
    <w:rsid w:val="03E35FB0"/>
    <w:rsid w:val="049358A0"/>
    <w:rsid w:val="06B233E5"/>
    <w:rsid w:val="07D96066"/>
    <w:rsid w:val="08BF40AC"/>
    <w:rsid w:val="0985320D"/>
    <w:rsid w:val="099953E8"/>
    <w:rsid w:val="09D87C1F"/>
    <w:rsid w:val="0B71032C"/>
    <w:rsid w:val="0CC371B3"/>
    <w:rsid w:val="0D157F19"/>
    <w:rsid w:val="0D9378B6"/>
    <w:rsid w:val="0E4B14BC"/>
    <w:rsid w:val="0F1363C6"/>
    <w:rsid w:val="0FB342FD"/>
    <w:rsid w:val="0FF25039"/>
    <w:rsid w:val="1AFC2414"/>
    <w:rsid w:val="1B33527C"/>
    <w:rsid w:val="1B501520"/>
    <w:rsid w:val="1E1A73B6"/>
    <w:rsid w:val="21025564"/>
    <w:rsid w:val="2452597D"/>
    <w:rsid w:val="27125B34"/>
    <w:rsid w:val="27160EE4"/>
    <w:rsid w:val="277D71B5"/>
    <w:rsid w:val="288F719F"/>
    <w:rsid w:val="2F655AE5"/>
    <w:rsid w:val="30DE1EB7"/>
    <w:rsid w:val="31277A7C"/>
    <w:rsid w:val="3195334D"/>
    <w:rsid w:val="31E72E91"/>
    <w:rsid w:val="340F07A1"/>
    <w:rsid w:val="3415049C"/>
    <w:rsid w:val="343341A9"/>
    <w:rsid w:val="355A0B35"/>
    <w:rsid w:val="36C35C10"/>
    <w:rsid w:val="38394ECF"/>
    <w:rsid w:val="397D4DF2"/>
    <w:rsid w:val="39963CC8"/>
    <w:rsid w:val="3AE42A27"/>
    <w:rsid w:val="3B7C3ADE"/>
    <w:rsid w:val="3BD66A3C"/>
    <w:rsid w:val="3CB2620D"/>
    <w:rsid w:val="3CBE7BFC"/>
    <w:rsid w:val="40EA433E"/>
    <w:rsid w:val="41676AB4"/>
    <w:rsid w:val="41CE2C59"/>
    <w:rsid w:val="42255314"/>
    <w:rsid w:val="4320516C"/>
    <w:rsid w:val="48811A99"/>
    <w:rsid w:val="48BC69DA"/>
    <w:rsid w:val="4DB11E7B"/>
    <w:rsid w:val="4DB52955"/>
    <w:rsid w:val="4E5A45A8"/>
    <w:rsid w:val="4ED60DD5"/>
    <w:rsid w:val="4F0869AA"/>
    <w:rsid w:val="4FBC0251"/>
    <w:rsid w:val="513B13C3"/>
    <w:rsid w:val="53E6380F"/>
    <w:rsid w:val="56276C8A"/>
    <w:rsid w:val="579D6934"/>
    <w:rsid w:val="5915699E"/>
    <w:rsid w:val="59EC5950"/>
    <w:rsid w:val="5DD760FF"/>
    <w:rsid w:val="5ECE7D1A"/>
    <w:rsid w:val="615718FE"/>
    <w:rsid w:val="61F47A98"/>
    <w:rsid w:val="62A11E32"/>
    <w:rsid w:val="634E5635"/>
    <w:rsid w:val="63DB67AA"/>
    <w:rsid w:val="654A314B"/>
    <w:rsid w:val="662D17CA"/>
    <w:rsid w:val="67F41453"/>
    <w:rsid w:val="68D91796"/>
    <w:rsid w:val="6B862EFC"/>
    <w:rsid w:val="6FF805B3"/>
    <w:rsid w:val="72F338B1"/>
    <w:rsid w:val="73F54553"/>
    <w:rsid w:val="755154F9"/>
    <w:rsid w:val="782033BC"/>
    <w:rsid w:val="78C22246"/>
    <w:rsid w:val="7B191EC6"/>
    <w:rsid w:val="7D252EA9"/>
    <w:rsid w:val="7E447259"/>
    <w:rsid w:val="7F6C6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 w:eastAsia="宋体" w:cs="Times New Roman"/>
      <w:b/>
      <w:sz w:val="28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表格文字"/>
    <w:basedOn w:val="1"/>
    <w:qFormat/>
    <w:uiPriority w:val="0"/>
    <w:pPr>
      <w:spacing w:line="240" w:lineRule="auto"/>
    </w:pPr>
    <w:rPr>
      <w:spacing w:val="10"/>
    </w:rPr>
  </w:style>
  <w:style w:type="character" w:customStyle="1" w:styleId="14">
    <w:name w:val="font1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392</Characters>
  <Lines>2</Lines>
  <Paragraphs>1</Paragraphs>
  <TotalTime>9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2021-04-08T07:25:00Z</dcterms:created>
  <dc:creator>黄忠</dc:creator>
  <cp:lastModifiedBy>健超</cp:lastModifiedBy>
  <cp:lastPrinted>2024-04-03T01:28:00Z</cp:lastPrinted>
  <dcterms:modified xsi:type="dcterms:W3CDTF">2024-12-13T13:23:34Z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795C7AA1E09543CB9C5DC775E653C979_13</vt:lpwstr>
  </property>
</Properties>
</file>